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023" w:type="dxa"/>
        <w:tblBorders>
          <w:top w:val="dashSmallGap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739"/>
        <w:gridCol w:w="3740"/>
        <w:gridCol w:w="3544"/>
      </w:tblGrid>
      <w:tr w:rsidR="00081B42" w:rsidTr="00F04A3A">
        <w:trPr>
          <w:trHeight w:val="2410"/>
        </w:trPr>
        <w:tc>
          <w:tcPr>
            <w:tcW w:w="3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81B42" w:rsidRDefault="009A6EC1">
            <w:pPr>
              <w:spacing w:line="240" w:lineRule="atLeast"/>
              <w:rPr>
                <w:rFonts w:ascii="Calibri Light" w:hAnsi="Calibri Light" w:cs="Times New Roman"/>
                <w:sz w:val="18"/>
                <w:szCs w:val="18"/>
              </w:rPr>
            </w:pPr>
            <w:r>
              <w:rPr>
                <w:rFonts w:ascii="Calibri Light" w:hAnsi="Calibri Light" w:cs="Times New Roman"/>
                <w:sz w:val="14"/>
                <w:szCs w:val="16"/>
              </w:rPr>
              <w:t>Spazio riservato all’Amministrazione</w:t>
            </w:r>
          </w:p>
        </w:tc>
        <w:tc>
          <w:tcPr>
            <w:tcW w:w="37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81B42" w:rsidRDefault="00081B42">
            <w:pPr>
              <w:spacing w:line="240" w:lineRule="atLeast"/>
              <w:rPr>
                <w:rFonts w:ascii="Calibri Light" w:hAnsi="Calibri Light" w:cs="Times New Roman"/>
                <w:sz w:val="16"/>
                <w:szCs w:val="16"/>
              </w:rPr>
            </w:pPr>
            <w:r>
              <w:rPr>
                <w:rFonts w:ascii="Calibri Light" w:hAnsi="Calibri Light" w:cs="Times New Roman"/>
                <w:sz w:val="14"/>
                <w:szCs w:val="16"/>
              </w:rPr>
              <w:t>Spazio riservato all’Amministrazione</w:t>
            </w:r>
          </w:p>
        </w:tc>
        <w:tc>
          <w:tcPr>
            <w:tcW w:w="354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081B42" w:rsidRPr="0003184C" w:rsidRDefault="006B582E" w:rsidP="00866D95">
            <w:pPr>
              <w:spacing w:line="240" w:lineRule="auto"/>
              <w:rPr>
                <w:rFonts w:ascii="Calibri Light" w:hAnsi="Calibri Light" w:cs="Times New Roman"/>
                <w:sz w:val="12"/>
                <w:szCs w:val="16"/>
              </w:rPr>
            </w:pPr>
            <w:r w:rsidRPr="006B582E">
              <w:rPr>
                <w:rFonts w:ascii="Calibri Light" w:hAnsi="Calibri Light" w:cs="Times New Roman"/>
                <w:b/>
                <w:sz w:val="14"/>
                <w:szCs w:val="16"/>
              </w:rPr>
              <w:t>Allegato H</w:t>
            </w:r>
            <w:r w:rsidR="00081B42" w:rsidRPr="00BD786B">
              <w:rPr>
                <w:rFonts w:ascii="Calibri Light" w:hAnsi="Calibri Light" w:cs="Times New Roman"/>
                <w:sz w:val="14"/>
                <w:szCs w:val="16"/>
              </w:rPr>
              <w:t xml:space="preserve"> </w:t>
            </w:r>
            <w:r w:rsidR="00B95E65">
              <w:rPr>
                <w:rFonts w:ascii="Calibri Light" w:hAnsi="Calibri Light" w:cs="Times New Roman"/>
                <w:sz w:val="14"/>
                <w:szCs w:val="16"/>
              </w:rPr>
              <w:t>–</w:t>
            </w:r>
            <w:r w:rsidR="00081B42" w:rsidRPr="00BD786B">
              <w:rPr>
                <w:rFonts w:ascii="Calibri Light" w:hAnsi="Calibri Light" w:cs="Times New Roman"/>
                <w:sz w:val="14"/>
                <w:szCs w:val="16"/>
              </w:rPr>
              <w:t xml:space="preserve"> </w:t>
            </w:r>
            <w:r w:rsidR="00B95E65">
              <w:rPr>
                <w:rFonts w:ascii="Calibri Light" w:hAnsi="Calibri Light" w:cs="Times New Roman"/>
                <w:sz w:val="14"/>
                <w:szCs w:val="16"/>
              </w:rPr>
              <w:t>Comunicazione</w:t>
            </w:r>
            <w:r w:rsidR="0003184C">
              <w:rPr>
                <w:rFonts w:ascii="Calibri Light" w:hAnsi="Calibri Light" w:cs="Times New Roman"/>
                <w:sz w:val="14"/>
                <w:szCs w:val="16"/>
              </w:rPr>
              <w:t xml:space="preserve"> </w:t>
            </w:r>
            <w:r w:rsidR="003F4E29">
              <w:rPr>
                <w:rFonts w:ascii="Calibri Light" w:hAnsi="Calibri Light" w:cs="Times New Roman"/>
                <w:sz w:val="14"/>
                <w:szCs w:val="16"/>
              </w:rPr>
              <w:t xml:space="preserve">di </w:t>
            </w:r>
            <w:r w:rsidR="00FC134E">
              <w:rPr>
                <w:rFonts w:ascii="Calibri Light" w:hAnsi="Calibri Light" w:cs="Times New Roman"/>
                <w:sz w:val="14"/>
                <w:szCs w:val="16"/>
              </w:rPr>
              <w:t xml:space="preserve">operazioni ed </w:t>
            </w:r>
            <w:r w:rsidR="00B95E65">
              <w:rPr>
                <w:rFonts w:ascii="Calibri Light" w:hAnsi="Calibri Light" w:cs="Times New Roman"/>
                <w:sz w:val="14"/>
                <w:szCs w:val="16"/>
              </w:rPr>
              <w:t>interven</w:t>
            </w:r>
            <w:r w:rsidR="005324A8">
              <w:rPr>
                <w:rFonts w:ascii="Calibri Light" w:hAnsi="Calibri Light" w:cs="Times New Roman"/>
                <w:sz w:val="14"/>
                <w:szCs w:val="16"/>
              </w:rPr>
              <w:t>ti</w:t>
            </w:r>
            <w:r w:rsidR="0003184C">
              <w:rPr>
                <w:rFonts w:ascii="Calibri Light" w:hAnsi="Calibri Light" w:cs="Times New Roman"/>
                <w:sz w:val="14"/>
                <w:szCs w:val="16"/>
              </w:rPr>
              <w:t xml:space="preserve"> di</w:t>
            </w:r>
            <w:r w:rsidR="00FC134E">
              <w:rPr>
                <w:rFonts w:ascii="Calibri Light" w:hAnsi="Calibri Light" w:cs="Times New Roman"/>
                <w:sz w:val="14"/>
                <w:szCs w:val="16"/>
              </w:rPr>
              <w:t xml:space="preserve"> piccola entità (Art. 64, regolamento regionale n. 7/2002)</w:t>
            </w:r>
          </w:p>
          <w:p w:rsidR="00081B42" w:rsidRPr="00866D95" w:rsidRDefault="00081B42">
            <w:pPr>
              <w:spacing w:line="240" w:lineRule="atLeast"/>
              <w:rPr>
                <w:rFonts w:ascii="Calibri Light" w:hAnsi="Calibri Light" w:cs="Times New Roman"/>
                <w:sz w:val="18"/>
                <w:szCs w:val="16"/>
              </w:rPr>
            </w:pPr>
          </w:p>
          <w:p w:rsidR="00081B42" w:rsidRDefault="00081B42">
            <w:pPr>
              <w:spacing w:line="240" w:lineRule="atLeast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Al Comune di Gubbio</w:t>
            </w:r>
          </w:p>
          <w:p w:rsidR="00081B42" w:rsidRDefault="00081B42">
            <w:pPr>
              <w:spacing w:line="240" w:lineRule="atLeast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S.U.A.P.E.</w:t>
            </w:r>
          </w:p>
          <w:p w:rsidR="00081B42" w:rsidRDefault="00081B42">
            <w:pPr>
              <w:spacing w:line="240" w:lineRule="atLeast"/>
              <w:rPr>
                <w:rFonts w:ascii="Calibri Light" w:hAnsi="Calibri Light" w:cs="Times New Roman"/>
                <w:sz w:val="18"/>
                <w:szCs w:val="18"/>
              </w:rPr>
            </w:pPr>
            <w:r>
              <w:rPr>
                <w:rFonts w:ascii="Calibri Light" w:hAnsi="Calibri Light" w:cs="Times New Roman"/>
                <w:sz w:val="18"/>
                <w:szCs w:val="18"/>
              </w:rPr>
              <w:t>L</w:t>
            </w:r>
            <w:r w:rsidR="009A6EC1">
              <w:rPr>
                <w:rFonts w:ascii="Calibri Light" w:hAnsi="Calibri Light" w:cs="Times New Roman"/>
                <w:sz w:val="18"/>
                <w:szCs w:val="18"/>
              </w:rPr>
              <w:t>.g</w:t>
            </w:r>
            <w:r>
              <w:rPr>
                <w:rFonts w:ascii="Calibri Light" w:hAnsi="Calibri Light" w:cs="Times New Roman"/>
                <w:sz w:val="18"/>
                <w:szCs w:val="18"/>
              </w:rPr>
              <w:t>o S</w:t>
            </w:r>
            <w:r w:rsidR="009A6EC1">
              <w:rPr>
                <w:rFonts w:ascii="Calibri Light" w:hAnsi="Calibri Light" w:cs="Times New Roman"/>
                <w:sz w:val="18"/>
                <w:szCs w:val="18"/>
              </w:rPr>
              <w:t xml:space="preserve">. Francesco, 7 – 06024 Gubbio, </w:t>
            </w:r>
            <w:r>
              <w:rPr>
                <w:rFonts w:ascii="Calibri Light" w:hAnsi="Calibri Light" w:cs="Times New Roman"/>
                <w:sz w:val="18"/>
                <w:szCs w:val="18"/>
              </w:rPr>
              <w:t>PG</w:t>
            </w:r>
          </w:p>
          <w:p w:rsidR="00081B42" w:rsidRPr="00FD0B2F" w:rsidRDefault="00081B42">
            <w:pPr>
              <w:spacing w:line="240" w:lineRule="atLeast"/>
              <w:rPr>
                <w:rFonts w:cs="Times New Roman"/>
                <w:sz w:val="18"/>
                <w:szCs w:val="18"/>
              </w:rPr>
            </w:pPr>
          </w:p>
          <w:p w:rsidR="00081B42" w:rsidRDefault="00081B42">
            <w:pPr>
              <w:spacing w:line="240" w:lineRule="atLeast"/>
              <w:rPr>
                <w:rFonts w:ascii="Times New Roman" w:hAnsi="Times New Roman" w:cs="Times New Roman"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comune.gubbio@postacert.umbria.it</w:t>
            </w:r>
          </w:p>
        </w:tc>
      </w:tr>
    </w:tbl>
    <w:p w:rsidR="00D832BF" w:rsidRDefault="00D832BF" w:rsidP="00FC134E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</w:p>
    <w:p w:rsidR="00BD786B" w:rsidRDefault="00081B42" w:rsidP="003F4E29">
      <w:pPr>
        <w:tabs>
          <w:tab w:val="left" w:pos="226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16"/>
        </w:rPr>
      </w:pPr>
      <w:r w:rsidRPr="00EB11BB">
        <w:rPr>
          <w:rFonts w:ascii="Arial" w:hAnsi="Arial" w:cs="Arial"/>
          <w:sz w:val="18"/>
          <w:szCs w:val="18"/>
        </w:rPr>
        <w:t>Oggetto:</w:t>
      </w:r>
      <w:r w:rsidR="00BD786B" w:rsidRPr="00EB11BB">
        <w:rPr>
          <w:rFonts w:ascii="Arial" w:hAnsi="Arial" w:cs="Arial"/>
          <w:sz w:val="18"/>
          <w:szCs w:val="18"/>
        </w:rPr>
        <w:t xml:space="preserve"> </w:t>
      </w:r>
      <w:r w:rsidR="00BD786B" w:rsidRPr="00EB11BB">
        <w:rPr>
          <w:rFonts w:ascii="Arial" w:hAnsi="Arial" w:cs="Arial"/>
          <w:sz w:val="18"/>
          <w:szCs w:val="18"/>
        </w:rPr>
        <w:tab/>
      </w:r>
      <w:r w:rsidR="00BD786B" w:rsidRPr="00257132">
        <w:rPr>
          <w:rFonts w:ascii="Arial" w:hAnsi="Arial" w:cs="Arial"/>
          <w:b/>
          <w:bCs/>
          <w:sz w:val="18"/>
          <w:szCs w:val="20"/>
        </w:rPr>
        <w:t xml:space="preserve">COMUNICAZIONE </w:t>
      </w:r>
      <w:proofErr w:type="spellStart"/>
      <w:r w:rsidR="00BD786B" w:rsidRPr="00257132">
        <w:rPr>
          <w:rFonts w:ascii="Arial" w:hAnsi="Arial" w:cs="Arial"/>
          <w:b/>
          <w:bCs/>
          <w:sz w:val="18"/>
          <w:szCs w:val="20"/>
        </w:rPr>
        <w:t>DI</w:t>
      </w:r>
      <w:proofErr w:type="spellEnd"/>
      <w:r w:rsidR="00BD786B" w:rsidRPr="00257132">
        <w:rPr>
          <w:rFonts w:ascii="Arial" w:hAnsi="Arial" w:cs="Arial"/>
          <w:b/>
          <w:bCs/>
          <w:sz w:val="18"/>
          <w:szCs w:val="20"/>
        </w:rPr>
        <w:t xml:space="preserve"> </w:t>
      </w:r>
      <w:r w:rsidR="00FC134E" w:rsidRPr="00257132">
        <w:rPr>
          <w:rFonts w:ascii="Arial" w:hAnsi="Arial" w:cs="Arial"/>
          <w:b/>
          <w:sz w:val="18"/>
          <w:szCs w:val="20"/>
        </w:rPr>
        <w:t xml:space="preserve">OPERAZIONI ED INTERVENTI </w:t>
      </w:r>
      <w:proofErr w:type="spellStart"/>
      <w:r w:rsidR="00FC134E" w:rsidRPr="00257132">
        <w:rPr>
          <w:rFonts w:ascii="Arial" w:hAnsi="Arial" w:cs="Arial"/>
          <w:b/>
          <w:sz w:val="18"/>
          <w:szCs w:val="20"/>
        </w:rPr>
        <w:t>DI</w:t>
      </w:r>
      <w:proofErr w:type="spellEnd"/>
      <w:r w:rsidR="00FC134E" w:rsidRPr="00257132">
        <w:rPr>
          <w:rFonts w:ascii="Arial" w:hAnsi="Arial" w:cs="Arial"/>
          <w:b/>
          <w:sz w:val="18"/>
          <w:szCs w:val="20"/>
        </w:rPr>
        <w:t xml:space="preserve"> PICCOLA ENTITÀ’</w:t>
      </w:r>
    </w:p>
    <w:p w:rsidR="00BD786B" w:rsidRPr="00257132" w:rsidRDefault="00FC134E" w:rsidP="00FC134E">
      <w:pPr>
        <w:autoSpaceDE w:val="0"/>
        <w:autoSpaceDN w:val="0"/>
        <w:adjustRightInd w:val="0"/>
        <w:spacing w:after="0"/>
        <w:ind w:left="-98" w:firstLine="3"/>
        <w:jc w:val="center"/>
        <w:rPr>
          <w:rFonts w:ascii="Arial" w:hAnsi="Arial" w:cs="Arial"/>
          <w:bCs/>
          <w:sz w:val="14"/>
          <w:szCs w:val="16"/>
        </w:rPr>
      </w:pPr>
      <w:r w:rsidRPr="00257132">
        <w:rPr>
          <w:rFonts w:ascii="Arial" w:hAnsi="Arial" w:cs="Arial"/>
          <w:bCs/>
          <w:sz w:val="16"/>
          <w:szCs w:val="18"/>
        </w:rPr>
        <w:t xml:space="preserve">Allegato H </w:t>
      </w:r>
      <w:r w:rsidR="00AF07CA">
        <w:rPr>
          <w:rFonts w:ascii="Arial" w:hAnsi="Arial" w:cs="Arial"/>
          <w:bCs/>
          <w:sz w:val="16"/>
          <w:szCs w:val="18"/>
        </w:rPr>
        <w:t>-</w:t>
      </w:r>
      <w:r w:rsidR="00BD786B" w:rsidRPr="00257132">
        <w:rPr>
          <w:rFonts w:ascii="Arial" w:hAnsi="Arial" w:cs="Arial"/>
          <w:bCs/>
          <w:sz w:val="14"/>
          <w:szCs w:val="16"/>
        </w:rPr>
        <w:t xml:space="preserve"> </w:t>
      </w:r>
      <w:r w:rsidR="00AF07CA">
        <w:rPr>
          <w:rFonts w:ascii="Arial" w:hAnsi="Arial" w:cs="Arial"/>
          <w:bCs/>
          <w:sz w:val="14"/>
          <w:szCs w:val="16"/>
        </w:rPr>
        <w:t>R</w:t>
      </w:r>
      <w:r w:rsidR="00BD786B" w:rsidRPr="00257132">
        <w:rPr>
          <w:rFonts w:ascii="Arial" w:hAnsi="Arial" w:cs="Arial"/>
          <w:bCs/>
          <w:sz w:val="14"/>
          <w:szCs w:val="16"/>
        </w:rPr>
        <w:t xml:space="preserve">egolamento </w:t>
      </w:r>
      <w:r w:rsidRPr="00257132">
        <w:rPr>
          <w:rFonts w:ascii="Arial" w:hAnsi="Arial" w:cs="Arial"/>
          <w:bCs/>
          <w:sz w:val="14"/>
          <w:szCs w:val="16"/>
        </w:rPr>
        <w:t xml:space="preserve">regionale </w:t>
      </w:r>
      <w:r w:rsidR="00BD786B" w:rsidRPr="00257132">
        <w:rPr>
          <w:rFonts w:ascii="Arial" w:hAnsi="Arial" w:cs="Arial"/>
          <w:bCs/>
          <w:sz w:val="14"/>
          <w:szCs w:val="16"/>
        </w:rPr>
        <w:t>n. 7/200</w:t>
      </w:r>
      <w:r w:rsidR="00154685" w:rsidRPr="00257132">
        <w:rPr>
          <w:rFonts w:ascii="Arial" w:hAnsi="Arial" w:cs="Arial"/>
          <w:bCs/>
          <w:sz w:val="14"/>
          <w:szCs w:val="16"/>
        </w:rPr>
        <w:t>2</w:t>
      </w:r>
      <w:r w:rsidR="00BD786B" w:rsidRPr="00257132">
        <w:rPr>
          <w:rFonts w:ascii="Arial" w:hAnsi="Arial" w:cs="Arial"/>
          <w:bCs/>
          <w:sz w:val="14"/>
          <w:szCs w:val="16"/>
        </w:rPr>
        <w:t xml:space="preserve">, </w:t>
      </w:r>
      <w:r w:rsidR="00E86BDD">
        <w:rPr>
          <w:rFonts w:ascii="Arial" w:hAnsi="Arial" w:cs="Arial"/>
          <w:bCs/>
          <w:sz w:val="14"/>
          <w:szCs w:val="16"/>
        </w:rPr>
        <w:t xml:space="preserve">e n. 11/2012, </w:t>
      </w:r>
      <w:r w:rsidRPr="00257132">
        <w:rPr>
          <w:rFonts w:ascii="Arial" w:hAnsi="Arial" w:cs="Arial"/>
          <w:bCs/>
          <w:sz w:val="14"/>
          <w:szCs w:val="16"/>
        </w:rPr>
        <w:t xml:space="preserve">d’attuazione </w:t>
      </w:r>
      <w:r w:rsidR="00BD786B" w:rsidRPr="00257132">
        <w:rPr>
          <w:rFonts w:ascii="Arial" w:hAnsi="Arial" w:cs="Arial"/>
          <w:bCs/>
          <w:sz w:val="14"/>
          <w:szCs w:val="16"/>
        </w:rPr>
        <w:t xml:space="preserve">della legge </w:t>
      </w:r>
      <w:r w:rsidR="00AF07CA">
        <w:rPr>
          <w:rFonts w:ascii="Arial" w:hAnsi="Arial" w:cs="Arial"/>
          <w:bCs/>
          <w:sz w:val="14"/>
          <w:szCs w:val="16"/>
        </w:rPr>
        <w:t>R.U.</w:t>
      </w:r>
      <w:r w:rsidRPr="00257132">
        <w:rPr>
          <w:rFonts w:ascii="Arial" w:hAnsi="Arial" w:cs="Arial"/>
          <w:bCs/>
          <w:sz w:val="14"/>
          <w:szCs w:val="16"/>
        </w:rPr>
        <w:t xml:space="preserve"> </w:t>
      </w:r>
      <w:r w:rsidR="00BD786B" w:rsidRPr="00257132">
        <w:rPr>
          <w:rFonts w:ascii="Arial" w:hAnsi="Arial" w:cs="Arial"/>
          <w:bCs/>
          <w:sz w:val="14"/>
          <w:szCs w:val="16"/>
        </w:rPr>
        <w:t>n. 28/2001</w:t>
      </w:r>
    </w:p>
    <w:p w:rsidR="001F3CD1" w:rsidRPr="00A52E63" w:rsidRDefault="001F3CD1" w:rsidP="00164E4C">
      <w:pPr>
        <w:autoSpaceDE w:val="0"/>
        <w:autoSpaceDN w:val="0"/>
        <w:adjustRightInd w:val="0"/>
        <w:spacing w:after="0"/>
        <w:ind w:left="-98" w:firstLine="3"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108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0890"/>
      </w:tblGrid>
      <w:tr w:rsidR="00081B42" w:rsidRPr="00D806AB" w:rsidTr="00B24DF6">
        <w:trPr>
          <w:trHeight w:val="998"/>
        </w:trPr>
        <w:tc>
          <w:tcPr>
            <w:tcW w:w="10890" w:type="dxa"/>
            <w:shd w:val="clear" w:color="auto" w:fill="auto"/>
            <w:vAlign w:val="center"/>
            <w:hideMark/>
          </w:tcPr>
          <w:p w:rsidR="00081B42" w:rsidRPr="00D806AB" w:rsidRDefault="00081B42">
            <w:pPr>
              <w:rPr>
                <w:rFonts w:ascii="Arial" w:hAnsi="Arial" w:cs="Arial"/>
                <w:sz w:val="18"/>
                <w:szCs w:val="18"/>
              </w:rPr>
            </w:pPr>
            <w:r w:rsidRPr="00D806AB">
              <w:rPr>
                <w:rFonts w:ascii="Arial" w:hAnsi="Arial" w:cs="Arial"/>
                <w:sz w:val="18"/>
                <w:szCs w:val="18"/>
              </w:rPr>
              <w:t>Il/la sottoscritto/a …………………………………………………………… c.f.: …………….</w:t>
            </w:r>
          </w:p>
          <w:p w:rsidR="00081B42" w:rsidRPr="00D806AB" w:rsidRDefault="00081B42">
            <w:pPr>
              <w:rPr>
                <w:rFonts w:ascii="Arial" w:hAnsi="Arial" w:cs="Arial"/>
                <w:sz w:val="18"/>
                <w:szCs w:val="18"/>
              </w:rPr>
            </w:pPr>
            <w:r w:rsidRPr="00D806AB">
              <w:rPr>
                <w:rFonts w:ascii="Arial" w:hAnsi="Arial" w:cs="Arial"/>
                <w:sz w:val="18"/>
                <w:szCs w:val="18"/>
              </w:rPr>
              <w:t>residente a …………..…………………………………….. Prov. ….. via/p.za .........………………………………... nc. …. C.A.P. …..</w:t>
            </w:r>
          </w:p>
          <w:p w:rsidR="00081B42" w:rsidRPr="00D806AB" w:rsidRDefault="00081B42">
            <w:pPr>
              <w:rPr>
                <w:rFonts w:ascii="Arial" w:hAnsi="Arial" w:cs="Arial"/>
                <w:sz w:val="18"/>
                <w:szCs w:val="18"/>
              </w:rPr>
            </w:pPr>
            <w:r w:rsidRPr="00D806AB">
              <w:rPr>
                <w:rFonts w:ascii="Arial" w:hAnsi="Arial" w:cs="Arial"/>
                <w:sz w:val="18"/>
                <w:szCs w:val="18"/>
              </w:rPr>
              <w:t>e-mail …………..…………………….. - PEC ……..………………………….. - recapiti telefonici ………. / ……….</w:t>
            </w:r>
          </w:p>
        </w:tc>
      </w:tr>
    </w:tbl>
    <w:p w:rsidR="007B232D" w:rsidRPr="00697276" w:rsidRDefault="007B232D" w:rsidP="007B232D">
      <w:pPr>
        <w:spacing w:before="240"/>
        <w:jc w:val="both"/>
        <w:rPr>
          <w:rFonts w:ascii="Calibri Light" w:hAnsi="Calibri Light" w:cs="Times New Roman"/>
          <w:sz w:val="18"/>
          <w:szCs w:val="18"/>
        </w:rPr>
      </w:pPr>
      <w:r w:rsidRPr="00697276">
        <w:rPr>
          <w:rFonts w:ascii="Calibri Light" w:hAnsi="Calibri Light" w:cs="Times New Roman"/>
          <w:sz w:val="18"/>
          <w:szCs w:val="18"/>
        </w:rPr>
        <w:t>consapevole delle sanzioni previste dall’art. 76 del d.P.R. 445/2000, e s.m.i., per le ipotesi di falsità in atti e dichiarazioni mendaci ai sensi dell’art. 47, e con le modalità di sottoscrizione di cui all’art. 38 del medesimo d.P.R. 445/2000, e s.m.i.</w:t>
      </w:r>
    </w:p>
    <w:p w:rsidR="00A2286F" w:rsidRPr="00A52E63" w:rsidRDefault="005609F1" w:rsidP="00A52E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52E63">
        <w:rPr>
          <w:rFonts w:ascii="Arial" w:hAnsi="Arial" w:cs="Arial"/>
          <w:b/>
          <w:bCs/>
          <w:sz w:val="18"/>
          <w:szCs w:val="18"/>
        </w:rPr>
        <w:t>DICHIARA</w:t>
      </w:r>
    </w:p>
    <w:p w:rsidR="00A52E63" w:rsidRPr="00A421E5" w:rsidRDefault="00A52E63" w:rsidP="00B24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5E786D" w:rsidRPr="00A52E63" w:rsidRDefault="005E786D" w:rsidP="00B24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52E63">
        <w:rPr>
          <w:rFonts w:ascii="Arial" w:hAnsi="Arial" w:cs="Arial"/>
          <w:sz w:val="18"/>
          <w:szCs w:val="18"/>
        </w:rPr>
        <w:t xml:space="preserve">|_| </w:t>
      </w:r>
      <w:r w:rsidR="00A8464F" w:rsidRPr="00A52E63">
        <w:rPr>
          <w:rFonts w:ascii="Arial" w:hAnsi="Arial" w:cs="Arial"/>
          <w:bCs/>
          <w:sz w:val="18"/>
          <w:szCs w:val="18"/>
        </w:rPr>
        <w:t xml:space="preserve">di essere </w:t>
      </w:r>
      <w:r w:rsidRPr="00A52E63">
        <w:rPr>
          <w:rFonts w:ascii="Arial" w:hAnsi="Arial" w:cs="Arial"/>
          <w:sz w:val="18"/>
          <w:szCs w:val="18"/>
        </w:rPr>
        <w:t>proprietario dei terreni interessati dagli interventi</w:t>
      </w:r>
      <w:r w:rsidR="00E41CE0">
        <w:rPr>
          <w:rFonts w:ascii="Arial" w:hAnsi="Arial" w:cs="Arial"/>
          <w:sz w:val="18"/>
          <w:szCs w:val="18"/>
        </w:rPr>
        <w:t>;</w:t>
      </w:r>
    </w:p>
    <w:p w:rsidR="00A2286F" w:rsidRPr="00A52E63" w:rsidRDefault="00A2286F" w:rsidP="00B24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2286F" w:rsidRPr="00A52E63" w:rsidRDefault="00A2286F" w:rsidP="00B24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52E63">
        <w:rPr>
          <w:rFonts w:ascii="Arial" w:hAnsi="Arial" w:cs="Arial"/>
          <w:sz w:val="18"/>
          <w:szCs w:val="18"/>
        </w:rPr>
        <w:t xml:space="preserve">|_| </w:t>
      </w:r>
      <w:r w:rsidR="00A8464F" w:rsidRPr="00A52E63">
        <w:rPr>
          <w:rFonts w:ascii="Arial" w:hAnsi="Arial" w:cs="Arial"/>
          <w:bCs/>
          <w:sz w:val="18"/>
          <w:szCs w:val="18"/>
        </w:rPr>
        <w:t xml:space="preserve">di essere </w:t>
      </w:r>
      <w:r w:rsidRPr="00A52E63">
        <w:rPr>
          <w:rFonts w:ascii="Arial" w:hAnsi="Arial" w:cs="Arial"/>
          <w:sz w:val="18"/>
          <w:szCs w:val="18"/>
        </w:rPr>
        <w:t>delegato d</w:t>
      </w:r>
      <w:r w:rsidR="00E004C5" w:rsidRPr="00A52E63">
        <w:rPr>
          <w:rFonts w:ascii="Arial" w:hAnsi="Arial" w:cs="Arial"/>
          <w:sz w:val="18"/>
          <w:szCs w:val="18"/>
        </w:rPr>
        <w:t>a</w:t>
      </w:r>
      <w:r w:rsidRPr="00A52E63">
        <w:rPr>
          <w:rFonts w:ascii="Arial" w:hAnsi="Arial" w:cs="Arial"/>
          <w:sz w:val="18"/>
          <w:szCs w:val="18"/>
        </w:rPr>
        <w:t>i proprietari dei terreni</w:t>
      </w:r>
      <w:r w:rsidR="000970D2" w:rsidRPr="00A52E63">
        <w:rPr>
          <w:rFonts w:ascii="Arial" w:hAnsi="Arial" w:cs="Arial"/>
          <w:sz w:val="18"/>
          <w:szCs w:val="18"/>
        </w:rPr>
        <w:t>;</w:t>
      </w:r>
    </w:p>
    <w:p w:rsidR="00A2286F" w:rsidRPr="00A52E63" w:rsidRDefault="00A2286F" w:rsidP="00B24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E786D" w:rsidRPr="00A52E63" w:rsidRDefault="005E786D" w:rsidP="00B24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52E63">
        <w:rPr>
          <w:rFonts w:ascii="Arial" w:hAnsi="Arial" w:cs="Arial"/>
          <w:sz w:val="18"/>
          <w:szCs w:val="18"/>
        </w:rPr>
        <w:t>|_| a</w:t>
      </w:r>
      <w:r w:rsidR="00A2286F" w:rsidRPr="00A52E63">
        <w:rPr>
          <w:rFonts w:ascii="Arial" w:hAnsi="Arial" w:cs="Arial"/>
          <w:sz w:val="18"/>
          <w:szCs w:val="18"/>
        </w:rPr>
        <w:t>ltro</w:t>
      </w:r>
      <w:r w:rsidR="00A14439" w:rsidRPr="00A52E63">
        <w:rPr>
          <w:rFonts w:ascii="Arial" w:hAnsi="Arial" w:cs="Arial"/>
          <w:sz w:val="18"/>
          <w:szCs w:val="18"/>
        </w:rPr>
        <w:t xml:space="preserve"> titolo in virtù del quale può eseguire </w:t>
      </w:r>
      <w:r w:rsidR="00295A02" w:rsidRPr="00A52E63">
        <w:rPr>
          <w:rFonts w:ascii="Arial" w:hAnsi="Arial" w:cs="Arial"/>
          <w:sz w:val="18"/>
          <w:szCs w:val="18"/>
        </w:rPr>
        <w:t xml:space="preserve">le operazioni e </w:t>
      </w:r>
      <w:r w:rsidR="00A14439" w:rsidRPr="00A52E63">
        <w:rPr>
          <w:rFonts w:ascii="Arial" w:hAnsi="Arial" w:cs="Arial"/>
          <w:sz w:val="18"/>
          <w:szCs w:val="18"/>
        </w:rPr>
        <w:t>gli interventi:</w:t>
      </w:r>
      <w:r w:rsidR="00295A02" w:rsidRPr="00A52E63">
        <w:rPr>
          <w:rFonts w:ascii="Arial" w:hAnsi="Arial" w:cs="Arial"/>
          <w:sz w:val="18"/>
          <w:szCs w:val="18"/>
        </w:rPr>
        <w:t xml:space="preserve"> </w:t>
      </w:r>
      <w:r w:rsidR="00A14439" w:rsidRPr="00A52E63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451D0F" w:rsidRPr="00A52E63">
        <w:rPr>
          <w:rFonts w:ascii="Arial" w:hAnsi="Arial" w:cs="Arial"/>
          <w:sz w:val="18"/>
          <w:szCs w:val="18"/>
        </w:rPr>
        <w:t>..</w:t>
      </w:r>
      <w:r w:rsidR="00A14439" w:rsidRPr="00A52E63">
        <w:rPr>
          <w:rFonts w:ascii="Arial" w:hAnsi="Arial" w:cs="Arial"/>
          <w:sz w:val="18"/>
          <w:szCs w:val="18"/>
        </w:rPr>
        <w:t>……………</w:t>
      </w:r>
      <w:r w:rsidR="00850393" w:rsidRPr="00A52E63">
        <w:rPr>
          <w:rFonts w:ascii="Arial" w:hAnsi="Arial" w:cs="Arial"/>
          <w:sz w:val="18"/>
          <w:szCs w:val="18"/>
        </w:rPr>
        <w:t>;</w:t>
      </w:r>
    </w:p>
    <w:p w:rsidR="00895439" w:rsidRPr="00A421E5" w:rsidRDefault="00895439" w:rsidP="00B24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C4D10" w:rsidRPr="00A52E63" w:rsidRDefault="007428EF" w:rsidP="00DF23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A52E63">
        <w:rPr>
          <w:rFonts w:ascii="Arial" w:hAnsi="Arial" w:cs="Arial"/>
          <w:b/>
          <w:bCs/>
          <w:sz w:val="18"/>
          <w:szCs w:val="18"/>
        </w:rPr>
        <w:t xml:space="preserve">che </w:t>
      </w:r>
      <w:r w:rsidR="00850393" w:rsidRPr="00A52E63">
        <w:rPr>
          <w:rFonts w:ascii="Arial" w:hAnsi="Arial" w:cs="Arial"/>
          <w:b/>
          <w:bCs/>
          <w:sz w:val="18"/>
          <w:szCs w:val="18"/>
        </w:rPr>
        <w:t>i seguenti dati</w:t>
      </w:r>
      <w:r w:rsidR="00295A02" w:rsidRPr="00A52E63">
        <w:rPr>
          <w:rFonts w:ascii="Arial" w:hAnsi="Arial" w:cs="Arial"/>
          <w:bCs/>
          <w:sz w:val="18"/>
          <w:szCs w:val="18"/>
        </w:rPr>
        <w:t xml:space="preserve"> </w:t>
      </w:r>
      <w:r w:rsidR="00295A02" w:rsidRPr="00765753">
        <w:rPr>
          <w:rFonts w:ascii="Arial" w:hAnsi="Arial" w:cs="Arial"/>
          <w:bCs/>
          <w:sz w:val="16"/>
          <w:szCs w:val="18"/>
        </w:rPr>
        <w:t>(</w:t>
      </w:r>
      <w:r w:rsidR="00E1324B" w:rsidRPr="00765753">
        <w:rPr>
          <w:rFonts w:ascii="Arial" w:hAnsi="Arial" w:cs="Arial"/>
          <w:bCs/>
          <w:sz w:val="16"/>
          <w:szCs w:val="18"/>
        </w:rPr>
        <w:t>barrare)</w:t>
      </w:r>
      <w:r w:rsidR="004C4D10" w:rsidRPr="00A52E63">
        <w:rPr>
          <w:rFonts w:ascii="Arial" w:hAnsi="Arial" w:cs="Arial"/>
          <w:b/>
          <w:bCs/>
          <w:sz w:val="18"/>
          <w:szCs w:val="18"/>
        </w:rPr>
        <w:t>:</w:t>
      </w:r>
    </w:p>
    <w:p w:rsidR="00DD4755" w:rsidRPr="00A52E63" w:rsidRDefault="004C4D10" w:rsidP="00DF23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A52E63">
        <w:rPr>
          <w:rFonts w:ascii="Arial" w:hAnsi="Arial" w:cs="Arial"/>
          <w:bCs/>
          <w:sz w:val="18"/>
          <w:szCs w:val="18"/>
        </w:rPr>
        <w:t xml:space="preserve">|_| </w:t>
      </w:r>
      <w:r w:rsidR="00850393" w:rsidRPr="00A52E63">
        <w:rPr>
          <w:rFonts w:ascii="Arial" w:hAnsi="Arial" w:cs="Arial"/>
          <w:bCs/>
          <w:sz w:val="18"/>
          <w:szCs w:val="18"/>
        </w:rPr>
        <w:t>sono esatti e</w:t>
      </w:r>
      <w:r w:rsidRPr="00A52E63">
        <w:rPr>
          <w:rFonts w:ascii="Arial" w:hAnsi="Arial" w:cs="Arial"/>
          <w:bCs/>
          <w:sz w:val="18"/>
          <w:szCs w:val="18"/>
        </w:rPr>
        <w:t xml:space="preserve"> </w:t>
      </w:r>
      <w:r w:rsidR="00850393" w:rsidRPr="00A52E63">
        <w:rPr>
          <w:rFonts w:ascii="Arial" w:hAnsi="Arial" w:cs="Arial"/>
          <w:bCs/>
          <w:sz w:val="18"/>
          <w:szCs w:val="18"/>
        </w:rPr>
        <w:t>veritieri, assumendosi ogni responsabilità in ordine a diritti ed interessi di terzi</w:t>
      </w:r>
      <w:r w:rsidR="00DD4755" w:rsidRPr="00A52E63">
        <w:rPr>
          <w:rFonts w:ascii="Arial" w:hAnsi="Arial" w:cs="Arial"/>
          <w:bCs/>
          <w:sz w:val="18"/>
          <w:szCs w:val="18"/>
        </w:rPr>
        <w:t>;</w:t>
      </w:r>
    </w:p>
    <w:p w:rsidR="00B054D4" w:rsidRPr="00A52E63" w:rsidRDefault="00B054D4" w:rsidP="00B24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B054D4" w:rsidRPr="00A52E63" w:rsidRDefault="0041532B" w:rsidP="003673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A52E63">
        <w:rPr>
          <w:rFonts w:ascii="Arial" w:hAnsi="Arial" w:cs="Arial"/>
          <w:b/>
          <w:bCs/>
          <w:sz w:val="18"/>
          <w:szCs w:val="18"/>
        </w:rPr>
        <w:t>COMUNICA</w:t>
      </w:r>
    </w:p>
    <w:p w:rsidR="009F44BD" w:rsidRPr="000970D2" w:rsidRDefault="00AF07CA" w:rsidP="00E91E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color w:val="C00000"/>
          <w:sz w:val="14"/>
          <w:szCs w:val="18"/>
        </w:rPr>
      </w:pPr>
      <w:r w:rsidRPr="001C0F11">
        <w:rPr>
          <w:rFonts w:ascii="Arial" w:hAnsi="Arial" w:cs="Arial"/>
          <w:bCs/>
          <w:iCs/>
          <w:color w:val="C00000"/>
          <w:sz w:val="16"/>
          <w:szCs w:val="18"/>
        </w:rPr>
        <w:t>L</w:t>
      </w:r>
      <w:r w:rsidR="009F44BD" w:rsidRPr="001C0F11">
        <w:rPr>
          <w:rFonts w:ascii="Arial" w:hAnsi="Arial" w:cs="Arial"/>
          <w:bCs/>
          <w:iCs/>
          <w:color w:val="C00000"/>
          <w:sz w:val="16"/>
          <w:szCs w:val="18"/>
        </w:rPr>
        <w:t>a comunicazione deve essere presentata almeno trenta giorni prima dell’inizio dei lavori</w:t>
      </w:r>
      <w:r w:rsidR="009F44BD" w:rsidRPr="000970D2">
        <w:rPr>
          <w:rFonts w:ascii="Arial" w:hAnsi="Arial" w:cs="Arial"/>
          <w:bCs/>
          <w:iCs/>
          <w:color w:val="C00000"/>
          <w:sz w:val="14"/>
          <w:szCs w:val="18"/>
        </w:rPr>
        <w:t xml:space="preserve"> </w:t>
      </w:r>
    </w:p>
    <w:p w:rsidR="0041532B" w:rsidRPr="00EB11BB" w:rsidRDefault="0041532B" w:rsidP="00B24D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B054D4" w:rsidRPr="00EB11BB" w:rsidRDefault="0041532B" w:rsidP="00B24D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B11BB">
        <w:rPr>
          <w:rFonts w:ascii="Arial" w:hAnsi="Arial" w:cs="Arial"/>
          <w:sz w:val="18"/>
          <w:szCs w:val="18"/>
        </w:rPr>
        <w:t xml:space="preserve">di essere intenzionato ad intervenire </w:t>
      </w:r>
      <w:r w:rsidR="00295A02">
        <w:rPr>
          <w:rFonts w:ascii="Arial" w:hAnsi="Arial" w:cs="Arial"/>
          <w:sz w:val="18"/>
          <w:szCs w:val="18"/>
        </w:rPr>
        <w:t xml:space="preserve">nel Comune di Gubbio, </w:t>
      </w:r>
      <w:r w:rsidR="002B1778">
        <w:rPr>
          <w:rFonts w:ascii="Arial" w:hAnsi="Arial" w:cs="Arial"/>
          <w:sz w:val="18"/>
          <w:szCs w:val="18"/>
        </w:rPr>
        <w:t>f</w:t>
      </w:r>
      <w:r w:rsidRPr="002B1778">
        <w:rPr>
          <w:rFonts w:ascii="Arial" w:hAnsi="Arial" w:cs="Arial"/>
          <w:sz w:val="18"/>
          <w:szCs w:val="18"/>
        </w:rPr>
        <w:t>razione</w:t>
      </w:r>
      <w:r w:rsidR="00367305" w:rsidRPr="00EB11BB">
        <w:rPr>
          <w:rFonts w:ascii="Arial" w:hAnsi="Arial" w:cs="Arial"/>
          <w:sz w:val="18"/>
          <w:szCs w:val="18"/>
        </w:rPr>
        <w:t xml:space="preserve"> ………………………….</w:t>
      </w:r>
      <w:r w:rsidR="006B0A73">
        <w:rPr>
          <w:rFonts w:ascii="Arial" w:hAnsi="Arial" w:cs="Arial"/>
          <w:sz w:val="18"/>
          <w:szCs w:val="18"/>
        </w:rPr>
        <w:t>,</w:t>
      </w:r>
      <w:r w:rsidRPr="00EB11BB">
        <w:rPr>
          <w:rFonts w:ascii="Arial" w:hAnsi="Arial" w:cs="Arial"/>
          <w:sz w:val="18"/>
          <w:szCs w:val="18"/>
        </w:rPr>
        <w:t xml:space="preserve"> </w:t>
      </w:r>
      <w:r w:rsidR="002B1778">
        <w:rPr>
          <w:rFonts w:ascii="Arial" w:hAnsi="Arial" w:cs="Arial"/>
          <w:sz w:val="18"/>
          <w:szCs w:val="18"/>
        </w:rPr>
        <w:t>l</w:t>
      </w:r>
      <w:r w:rsidRPr="002B1778">
        <w:rPr>
          <w:rFonts w:ascii="Arial" w:hAnsi="Arial" w:cs="Arial"/>
          <w:sz w:val="18"/>
          <w:szCs w:val="18"/>
        </w:rPr>
        <w:t>ocalità</w:t>
      </w:r>
      <w:r w:rsidRPr="00EB11BB">
        <w:rPr>
          <w:rFonts w:ascii="Arial" w:hAnsi="Arial" w:cs="Arial"/>
          <w:sz w:val="18"/>
          <w:szCs w:val="18"/>
        </w:rPr>
        <w:t xml:space="preserve"> …………</w:t>
      </w:r>
      <w:r w:rsidR="006B0A73">
        <w:rPr>
          <w:rFonts w:ascii="Arial" w:hAnsi="Arial" w:cs="Arial"/>
          <w:sz w:val="18"/>
          <w:szCs w:val="18"/>
        </w:rPr>
        <w:t>……</w:t>
      </w:r>
      <w:r w:rsidRPr="00EB11BB">
        <w:rPr>
          <w:rFonts w:ascii="Arial" w:hAnsi="Arial" w:cs="Arial"/>
          <w:sz w:val="18"/>
          <w:szCs w:val="18"/>
        </w:rPr>
        <w:t xml:space="preserve">…………., </w:t>
      </w:r>
      <w:r w:rsidR="002B1778">
        <w:rPr>
          <w:rFonts w:ascii="Arial" w:hAnsi="Arial" w:cs="Arial"/>
          <w:sz w:val="18"/>
          <w:szCs w:val="18"/>
        </w:rPr>
        <w:t>v</w:t>
      </w:r>
      <w:r w:rsidRPr="002B1778">
        <w:rPr>
          <w:rFonts w:ascii="Arial" w:hAnsi="Arial" w:cs="Arial"/>
          <w:sz w:val="18"/>
          <w:szCs w:val="18"/>
        </w:rPr>
        <w:t>ocabolo</w:t>
      </w:r>
      <w:r w:rsidR="006B0A73">
        <w:rPr>
          <w:rFonts w:ascii="Arial" w:hAnsi="Arial" w:cs="Arial"/>
          <w:sz w:val="18"/>
          <w:szCs w:val="18"/>
        </w:rPr>
        <w:t xml:space="preserve"> …………………</w:t>
      </w:r>
      <w:r w:rsidR="00DF23D7">
        <w:rPr>
          <w:rFonts w:ascii="Arial" w:hAnsi="Arial" w:cs="Arial"/>
          <w:sz w:val="18"/>
          <w:szCs w:val="18"/>
        </w:rPr>
        <w:t>……….</w:t>
      </w:r>
      <w:r w:rsidR="00295A02">
        <w:rPr>
          <w:rFonts w:ascii="Arial" w:hAnsi="Arial" w:cs="Arial"/>
          <w:sz w:val="18"/>
          <w:szCs w:val="18"/>
        </w:rPr>
        <w:t>, sui terreni i</w:t>
      </w:r>
      <w:r w:rsidR="009C11AE" w:rsidRPr="00EB11BB">
        <w:rPr>
          <w:rFonts w:ascii="Arial" w:hAnsi="Arial" w:cs="Arial"/>
          <w:sz w:val="18"/>
          <w:szCs w:val="18"/>
        </w:rPr>
        <w:t>dentificat</w:t>
      </w:r>
      <w:r w:rsidR="00295A02">
        <w:rPr>
          <w:rFonts w:ascii="Arial" w:hAnsi="Arial" w:cs="Arial"/>
          <w:sz w:val="18"/>
          <w:szCs w:val="18"/>
        </w:rPr>
        <w:t>i</w:t>
      </w:r>
      <w:r w:rsidR="009C11AE" w:rsidRPr="00EB11BB">
        <w:rPr>
          <w:rFonts w:ascii="Arial" w:hAnsi="Arial" w:cs="Arial"/>
          <w:sz w:val="18"/>
          <w:szCs w:val="18"/>
        </w:rPr>
        <w:t xml:space="preserve"> catastalmente come segue:</w:t>
      </w:r>
    </w:p>
    <w:tbl>
      <w:tblPr>
        <w:tblStyle w:val="Grigliatabella"/>
        <w:tblW w:w="0" w:type="auto"/>
        <w:tblLook w:val="04A0"/>
      </w:tblPr>
      <w:tblGrid>
        <w:gridCol w:w="1668"/>
        <w:gridCol w:w="2817"/>
        <w:gridCol w:w="2144"/>
        <w:gridCol w:w="2261"/>
        <w:gridCol w:w="2011"/>
      </w:tblGrid>
      <w:tr w:rsidR="00974E63" w:rsidRPr="00AF320E" w:rsidTr="00974E63">
        <w:tc>
          <w:tcPr>
            <w:tcW w:w="1668" w:type="dxa"/>
          </w:tcPr>
          <w:p w:rsidR="00974E63" w:rsidRPr="00AF320E" w:rsidRDefault="00974E63" w:rsidP="00A94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AF320E">
              <w:rPr>
                <w:rFonts w:ascii="Arial" w:hAnsi="Arial" w:cs="Arial"/>
                <w:bCs/>
                <w:sz w:val="16"/>
                <w:szCs w:val="18"/>
              </w:rPr>
              <w:t>Foglio di mappa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AF320E">
              <w:rPr>
                <w:rFonts w:ascii="Arial" w:hAnsi="Arial" w:cs="Arial"/>
                <w:bCs/>
                <w:sz w:val="16"/>
                <w:szCs w:val="18"/>
              </w:rPr>
              <w:t>n°</w:t>
            </w:r>
          </w:p>
        </w:tc>
        <w:tc>
          <w:tcPr>
            <w:tcW w:w="2817" w:type="dxa"/>
          </w:tcPr>
          <w:p w:rsidR="00974E63" w:rsidRPr="00AF320E" w:rsidRDefault="00974E63" w:rsidP="004D47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Mappali </w:t>
            </w:r>
            <w:r w:rsidRPr="00AF320E">
              <w:rPr>
                <w:rFonts w:ascii="Arial" w:hAnsi="Arial" w:cs="Arial"/>
                <w:bCs/>
                <w:sz w:val="16"/>
                <w:szCs w:val="18"/>
              </w:rPr>
              <w:t>n°</w:t>
            </w:r>
          </w:p>
        </w:tc>
        <w:tc>
          <w:tcPr>
            <w:tcW w:w="2144" w:type="dxa"/>
          </w:tcPr>
          <w:p w:rsidR="00974E63" w:rsidRPr="00AF320E" w:rsidRDefault="00974E63" w:rsidP="00974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AF320E">
              <w:rPr>
                <w:rFonts w:ascii="Arial" w:hAnsi="Arial" w:cs="Arial"/>
                <w:bCs/>
                <w:sz w:val="16"/>
                <w:szCs w:val="18"/>
              </w:rPr>
              <w:t>Superficie totale dell</w:t>
            </w:r>
            <w:r>
              <w:rPr>
                <w:rFonts w:ascii="Arial" w:hAnsi="Arial" w:cs="Arial"/>
                <w:bCs/>
                <w:sz w:val="16"/>
                <w:szCs w:val="18"/>
              </w:rPr>
              <w:t>e</w:t>
            </w:r>
            <w:r w:rsidRPr="00AF320E">
              <w:rPr>
                <w:rFonts w:ascii="Arial" w:hAnsi="Arial" w:cs="Arial"/>
                <w:bCs/>
                <w:sz w:val="16"/>
                <w:szCs w:val="18"/>
              </w:rPr>
              <w:t xml:space="preserve"> particell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e </w:t>
            </w:r>
            <w:r w:rsidRPr="00AF320E">
              <w:rPr>
                <w:rFonts w:ascii="Arial" w:hAnsi="Arial" w:cs="Arial"/>
                <w:bCs/>
                <w:sz w:val="16"/>
                <w:szCs w:val="18"/>
              </w:rPr>
              <w:t>(ha)</w:t>
            </w:r>
          </w:p>
        </w:tc>
        <w:tc>
          <w:tcPr>
            <w:tcW w:w="2261" w:type="dxa"/>
          </w:tcPr>
          <w:p w:rsidR="00974E63" w:rsidRDefault="00974E63" w:rsidP="00974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AF320E">
              <w:rPr>
                <w:rFonts w:ascii="Arial" w:hAnsi="Arial" w:cs="Arial"/>
                <w:bCs/>
                <w:sz w:val="16"/>
                <w:szCs w:val="18"/>
              </w:rPr>
              <w:t>Superficie di intervento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AF320E">
              <w:rPr>
                <w:rFonts w:ascii="Arial" w:hAnsi="Arial" w:cs="Arial"/>
                <w:bCs/>
                <w:sz w:val="16"/>
                <w:szCs w:val="18"/>
              </w:rPr>
              <w:t>nell</w:t>
            </w:r>
            <w:r>
              <w:rPr>
                <w:rFonts w:ascii="Arial" w:hAnsi="Arial" w:cs="Arial"/>
                <w:bCs/>
                <w:sz w:val="16"/>
                <w:szCs w:val="18"/>
              </w:rPr>
              <w:t>e particelle</w:t>
            </w:r>
          </w:p>
          <w:p w:rsidR="00974E63" w:rsidRPr="00AF320E" w:rsidRDefault="00974E63" w:rsidP="00974E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AF320E">
              <w:rPr>
                <w:rFonts w:ascii="Arial" w:hAnsi="Arial" w:cs="Arial"/>
                <w:bCs/>
                <w:sz w:val="16"/>
                <w:szCs w:val="18"/>
              </w:rPr>
              <w:t>(ha</w:t>
            </w:r>
            <w:r>
              <w:rPr>
                <w:rFonts w:ascii="Arial" w:hAnsi="Arial" w:cs="Arial"/>
                <w:bCs/>
                <w:sz w:val="16"/>
                <w:szCs w:val="18"/>
              </w:rPr>
              <w:t>)</w:t>
            </w:r>
          </w:p>
        </w:tc>
        <w:tc>
          <w:tcPr>
            <w:tcW w:w="2011" w:type="dxa"/>
          </w:tcPr>
          <w:p w:rsidR="00974E63" w:rsidRDefault="00974E63" w:rsidP="00A94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Forma di governo in atto se trattasi di bosco</w:t>
            </w:r>
          </w:p>
          <w:p w:rsidR="00974E63" w:rsidRPr="00AF320E" w:rsidRDefault="00974E63" w:rsidP="00A94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(Ceduo, Fustaia, ecc.)</w:t>
            </w:r>
          </w:p>
        </w:tc>
      </w:tr>
      <w:tr w:rsidR="00974E63" w:rsidRPr="00EB11BB" w:rsidTr="00974E63">
        <w:tc>
          <w:tcPr>
            <w:tcW w:w="1668" w:type="dxa"/>
          </w:tcPr>
          <w:p w:rsidR="00974E63" w:rsidRPr="00EB11BB" w:rsidRDefault="00974E63" w:rsidP="00A22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17" w:type="dxa"/>
          </w:tcPr>
          <w:p w:rsidR="00974E63" w:rsidRPr="00EB11BB" w:rsidRDefault="00974E63" w:rsidP="00A22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44" w:type="dxa"/>
          </w:tcPr>
          <w:p w:rsidR="00974E63" w:rsidRPr="00EB11BB" w:rsidRDefault="00974E63" w:rsidP="00A22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:rsidR="00974E63" w:rsidRPr="00EB11BB" w:rsidRDefault="00974E63" w:rsidP="00A22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11" w:type="dxa"/>
          </w:tcPr>
          <w:p w:rsidR="00974E63" w:rsidRPr="00EB11BB" w:rsidRDefault="00974E63" w:rsidP="00A22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4E63" w:rsidRPr="00EB11BB" w:rsidTr="00974E63">
        <w:tc>
          <w:tcPr>
            <w:tcW w:w="1668" w:type="dxa"/>
          </w:tcPr>
          <w:p w:rsidR="00974E63" w:rsidRPr="00EB11BB" w:rsidRDefault="00974E63" w:rsidP="00A22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17" w:type="dxa"/>
          </w:tcPr>
          <w:p w:rsidR="00974E63" w:rsidRPr="00EB11BB" w:rsidRDefault="00974E63" w:rsidP="00A22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44" w:type="dxa"/>
          </w:tcPr>
          <w:p w:rsidR="00974E63" w:rsidRPr="00EB11BB" w:rsidRDefault="00974E63" w:rsidP="00A22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:rsidR="00974E63" w:rsidRPr="00EB11BB" w:rsidRDefault="00974E63" w:rsidP="00A22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11" w:type="dxa"/>
          </w:tcPr>
          <w:p w:rsidR="00974E63" w:rsidRPr="00EB11BB" w:rsidRDefault="00974E63" w:rsidP="00A228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1088D" w:rsidRDefault="0061088D" w:rsidP="00081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D05CA" w:rsidRDefault="004235C4" w:rsidP="00081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superficie di intervento complessiva sarà di ha ………..;</w:t>
      </w:r>
    </w:p>
    <w:p w:rsidR="004235C4" w:rsidRDefault="004235C4" w:rsidP="00081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1EA4" w:rsidRDefault="0072404B" w:rsidP="00081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E91EA4">
        <w:rPr>
          <w:rFonts w:ascii="Arial" w:hAnsi="Arial" w:cs="Arial"/>
          <w:sz w:val="18"/>
          <w:szCs w:val="18"/>
        </w:rPr>
        <w:t>escrizione de</w:t>
      </w:r>
      <w:r w:rsidR="000970D2">
        <w:rPr>
          <w:rFonts w:ascii="Arial" w:hAnsi="Arial" w:cs="Arial"/>
          <w:sz w:val="18"/>
          <w:szCs w:val="18"/>
        </w:rPr>
        <w:t>lle operazioni e degli interventi che si intendono eseguire</w:t>
      </w:r>
      <w:r w:rsidR="00E91EA4">
        <w:rPr>
          <w:rFonts w:ascii="Arial" w:hAnsi="Arial" w:cs="Arial"/>
          <w:sz w:val="18"/>
          <w:szCs w:val="18"/>
        </w:rPr>
        <w:t>:</w:t>
      </w:r>
    </w:p>
    <w:p w:rsidR="00E91EA4" w:rsidRDefault="00E91EA4" w:rsidP="00081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56622F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</w:p>
    <w:p w:rsidR="000970D2" w:rsidRDefault="000970D2" w:rsidP="00081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56622F">
        <w:rPr>
          <w:rFonts w:ascii="Arial" w:hAnsi="Arial" w:cs="Arial"/>
          <w:sz w:val="18"/>
          <w:szCs w:val="18"/>
        </w:rPr>
        <w:t>….</w:t>
      </w:r>
    </w:p>
    <w:p w:rsidR="00A72F4F" w:rsidRDefault="00A72F4F" w:rsidP="00A72F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A11DE6" w:rsidRDefault="00A11DE6" w:rsidP="00081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1EA4" w:rsidRDefault="00350609" w:rsidP="00081B4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Le operazioni e i lavori di piccola entità rientrano ne</w:t>
      </w:r>
      <w:r w:rsidR="0072404B">
        <w:rPr>
          <w:rFonts w:ascii="Arial" w:hAnsi="Arial" w:cs="Arial"/>
          <w:sz w:val="18"/>
          <w:szCs w:val="18"/>
        </w:rPr>
        <w:t>gli articoli</w:t>
      </w:r>
      <w:r>
        <w:rPr>
          <w:rFonts w:ascii="Arial" w:hAnsi="Arial" w:cs="Arial"/>
          <w:sz w:val="18"/>
          <w:szCs w:val="18"/>
        </w:rPr>
        <w:t xml:space="preserve"> di seguito specificat</w:t>
      </w:r>
      <w:r w:rsidR="0072404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, ai sensi della L.R. n. 28/2001, e regolamento regionale n. 11/2012</w:t>
      </w:r>
      <w:r w:rsidR="00090DE4" w:rsidRPr="00090DE4">
        <w:rPr>
          <w:rFonts w:ascii="Arial" w:hAnsi="Arial" w:cs="Arial"/>
          <w:sz w:val="14"/>
          <w:szCs w:val="18"/>
        </w:rPr>
        <w:t xml:space="preserve"> (barrare ciò che interessa</w:t>
      </w:r>
      <w:r w:rsidR="000970D2">
        <w:rPr>
          <w:rFonts w:ascii="Arial" w:hAnsi="Arial" w:cs="Arial"/>
          <w:sz w:val="14"/>
          <w:szCs w:val="18"/>
        </w:rPr>
        <w:t xml:space="preserve"> in relazione a </w:t>
      </w:r>
      <w:r w:rsidR="00225003">
        <w:rPr>
          <w:rFonts w:ascii="Arial" w:hAnsi="Arial" w:cs="Arial"/>
          <w:sz w:val="14"/>
          <w:szCs w:val="18"/>
        </w:rPr>
        <w:t>quanto</w:t>
      </w:r>
      <w:r w:rsidR="000970D2">
        <w:rPr>
          <w:rFonts w:ascii="Arial" w:hAnsi="Arial" w:cs="Arial"/>
          <w:sz w:val="14"/>
          <w:szCs w:val="18"/>
        </w:rPr>
        <w:t xml:space="preserve"> si è descritto in precedenza)</w:t>
      </w:r>
    </w:p>
    <w:p w:rsidR="00090DE4" w:rsidRPr="00B469C1" w:rsidRDefault="00090DE4" w:rsidP="00081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10237"/>
      </w:tblGrid>
      <w:tr w:rsidR="00EB11BB" w:rsidRPr="00F36740" w:rsidTr="00A11DE6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EB11BB" w:rsidRPr="00F36740" w:rsidRDefault="00EB11BB" w:rsidP="00A9410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EB11BB" w:rsidRPr="00F36740" w:rsidRDefault="00EB11BB" w:rsidP="002E6484">
            <w:pPr>
              <w:spacing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10 comma 2)</w:t>
            </w:r>
            <w:r w:rsidR="006C7CDA" w:rsidRPr="006C7CDA">
              <w:rPr>
                <w:rFonts w:ascii="Arial" w:hAnsi="Arial" w:cs="Arial"/>
                <w:bCs/>
                <w:sz w:val="16"/>
                <w:szCs w:val="18"/>
              </w:rPr>
              <w:t xml:space="preserve">  </w:t>
            </w:r>
            <w:r w:rsidR="006C7CDA">
              <w:rPr>
                <w:rFonts w:ascii="Arial" w:hAnsi="Arial" w:cs="Arial"/>
                <w:sz w:val="16"/>
                <w:szCs w:val="18"/>
              </w:rPr>
              <w:t>e</w:t>
            </w:r>
            <w:r w:rsidR="006C7CDA" w:rsidRPr="00F36740">
              <w:rPr>
                <w:rFonts w:ascii="Arial" w:hAnsi="Arial" w:cs="Arial"/>
                <w:sz w:val="16"/>
                <w:szCs w:val="18"/>
              </w:rPr>
              <w:t>sbosco dell'albero di maggiori dimensioni</w:t>
            </w:r>
            <w:r w:rsidR="00D832BF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EB11BB" w:rsidRPr="00F36740" w:rsidTr="007636BA">
        <w:trPr>
          <w:trHeight w:val="510"/>
        </w:trPr>
        <w:tc>
          <w:tcPr>
            <w:tcW w:w="675" w:type="dxa"/>
            <w:tcBorders>
              <w:right w:val="nil"/>
            </w:tcBorders>
            <w:vAlign w:val="center"/>
          </w:tcPr>
          <w:p w:rsidR="00EB11BB" w:rsidRPr="00F36740" w:rsidRDefault="00EB11BB" w:rsidP="00A9410C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6C7CDA" w:rsidRDefault="006C7CDA" w:rsidP="002E64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15 comma 3)</w:t>
            </w:r>
            <w:r w:rsidRPr="006C7CDA">
              <w:rPr>
                <w:rFonts w:ascii="Arial" w:hAnsi="Arial" w:cs="Arial"/>
                <w:bCs/>
                <w:sz w:val="16"/>
                <w:szCs w:val="18"/>
              </w:rPr>
              <w:t xml:space="preserve">  i</w:t>
            </w:r>
            <w:r w:rsidR="00EB11BB" w:rsidRPr="00F36740">
              <w:rPr>
                <w:rFonts w:ascii="Arial" w:hAnsi="Arial" w:cs="Arial"/>
                <w:sz w:val="16"/>
                <w:szCs w:val="18"/>
              </w:rPr>
              <w:t>nterventi di sottopiantagione finalizzati all'arricchimento specifico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  <w:p w:rsidR="00EB11BB" w:rsidRPr="00F36740" w:rsidRDefault="003E26DB" w:rsidP="005662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Sp</w:t>
            </w:r>
            <w:r w:rsidR="00EB11BB" w:rsidRPr="00F36740">
              <w:rPr>
                <w:rFonts w:ascii="Arial" w:hAnsi="Arial" w:cs="Arial"/>
                <w:sz w:val="16"/>
                <w:szCs w:val="18"/>
              </w:rPr>
              <w:t>ecie utilizzate:</w:t>
            </w:r>
            <w:r w:rsidR="006C7CD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350609">
              <w:rPr>
                <w:rFonts w:ascii="Arial" w:hAnsi="Arial" w:cs="Arial"/>
                <w:sz w:val="16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EB11BB" w:rsidRPr="00F36740" w:rsidTr="00A11DE6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EB11BB" w:rsidRPr="00F36740" w:rsidRDefault="00EB11BB" w:rsidP="00A9410C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EB11BB" w:rsidRPr="00F36740" w:rsidRDefault="006C7CDA" w:rsidP="002E6484">
            <w:pPr>
              <w:spacing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16 comma 5)</w:t>
            </w:r>
            <w:r w:rsidRPr="006C7CDA">
              <w:rPr>
                <w:rFonts w:ascii="Arial" w:hAnsi="Arial" w:cs="Arial"/>
                <w:bCs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8"/>
              </w:rPr>
              <w:t>r</w:t>
            </w:r>
            <w:r w:rsidR="00D3184A" w:rsidRPr="00F36740">
              <w:rPr>
                <w:rFonts w:ascii="Arial" w:hAnsi="Arial" w:cs="Arial"/>
                <w:sz w:val="16"/>
                <w:szCs w:val="18"/>
              </w:rPr>
              <w:t>ipuliture nei boschi per favorire l'insediamento della rinnovazione naturale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090DE4" w:rsidRPr="00F36740" w:rsidTr="00A11DE6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090DE4" w:rsidRPr="00F36740" w:rsidRDefault="00090DE4" w:rsidP="00A9410C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090DE4" w:rsidRPr="00F36740" w:rsidRDefault="006C7CDA" w:rsidP="002E6484">
            <w:pPr>
              <w:spacing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(art.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19</w:t>
            </w: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comma 3)</w:t>
            </w:r>
            <w:r w:rsidRPr="006C7CDA">
              <w:rPr>
                <w:rFonts w:ascii="Arial" w:hAnsi="Arial" w:cs="Arial"/>
                <w:bCs/>
                <w:sz w:val="16"/>
                <w:szCs w:val="18"/>
              </w:rPr>
              <w:t xml:space="preserve">  r</w:t>
            </w:r>
            <w:r w:rsidR="00090DE4">
              <w:rPr>
                <w:rFonts w:ascii="Arial" w:hAnsi="Arial" w:cs="Arial"/>
                <w:sz w:val="16"/>
                <w:szCs w:val="18"/>
              </w:rPr>
              <w:t>ipristino dei boschi danneggiati o distrutti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EB11BB" w:rsidRPr="00F36740" w:rsidTr="00A11DE6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EB11BB" w:rsidRPr="00F36740" w:rsidRDefault="00EB11BB" w:rsidP="00A9410C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EB11BB" w:rsidRPr="00F36740" w:rsidRDefault="006C7CDA" w:rsidP="002E6484">
            <w:pPr>
              <w:spacing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20 comma 3)</w:t>
            </w:r>
            <w:r w:rsidRPr="006C7CDA">
              <w:rPr>
                <w:rFonts w:ascii="Arial" w:hAnsi="Arial" w:cs="Arial"/>
                <w:bCs/>
                <w:sz w:val="16"/>
                <w:szCs w:val="18"/>
              </w:rPr>
              <w:t xml:space="preserve">  p</w:t>
            </w:r>
            <w:r w:rsidR="007B7ED4" w:rsidRPr="00F36740">
              <w:rPr>
                <w:rFonts w:ascii="Arial" w:hAnsi="Arial" w:cs="Arial"/>
                <w:sz w:val="16"/>
                <w:szCs w:val="18"/>
              </w:rPr>
              <w:t>ascolo in bosco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EB11BB" w:rsidRPr="00F36740" w:rsidTr="00A11DE6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EB11BB" w:rsidRPr="00F36740" w:rsidRDefault="00EB11BB" w:rsidP="00A9410C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EB11BB" w:rsidRPr="00F36740" w:rsidRDefault="006C7CDA" w:rsidP="002E6484">
            <w:pPr>
              <w:spacing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20-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bis</w:t>
            </w: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  <w:r w:rsidRPr="006C7CDA">
              <w:rPr>
                <w:rFonts w:ascii="Arial" w:hAnsi="Arial" w:cs="Arial"/>
                <w:bCs/>
                <w:sz w:val="16"/>
                <w:szCs w:val="18"/>
              </w:rPr>
              <w:t xml:space="preserve">  r</w:t>
            </w:r>
            <w:r w:rsidR="00090DE4">
              <w:rPr>
                <w:rFonts w:ascii="Arial" w:hAnsi="Arial" w:cs="Arial"/>
                <w:sz w:val="16"/>
                <w:szCs w:val="18"/>
              </w:rPr>
              <w:t>ealizzazione e manutenzione di appostamenti fissi di caccia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090DE4" w:rsidRPr="00F36740" w:rsidTr="00A11DE6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090DE4" w:rsidRPr="00F36740" w:rsidRDefault="00090DE4" w:rsidP="00A9410C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090DE4" w:rsidRPr="00F36740" w:rsidRDefault="006C7CDA" w:rsidP="002E6484">
            <w:pPr>
              <w:spacing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20-ter comma 3)</w:t>
            </w:r>
            <w:r w:rsidRPr="006C7CDA">
              <w:rPr>
                <w:rFonts w:ascii="Arial" w:hAnsi="Arial" w:cs="Arial"/>
                <w:bCs/>
                <w:sz w:val="16"/>
                <w:szCs w:val="18"/>
              </w:rPr>
              <w:t xml:space="preserve">  p</w:t>
            </w:r>
            <w:r w:rsidR="00090DE4" w:rsidRPr="00F36740">
              <w:rPr>
                <w:rFonts w:ascii="Arial" w:hAnsi="Arial" w:cs="Arial"/>
                <w:sz w:val="16"/>
                <w:szCs w:val="18"/>
              </w:rPr>
              <w:t>otature di piante simbionti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EB11BB" w:rsidRPr="00F36740" w:rsidTr="00A11DE6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EB11BB" w:rsidRPr="00F36740" w:rsidRDefault="00EB11BB" w:rsidP="00A9410C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EB11BB" w:rsidRPr="00F36740" w:rsidRDefault="004A066A" w:rsidP="002E6484">
            <w:pPr>
              <w:spacing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32 comma 1)</w:t>
            </w:r>
            <w:r w:rsidRPr="004A066A">
              <w:rPr>
                <w:rFonts w:ascii="Arial" w:hAnsi="Arial" w:cs="Arial"/>
                <w:bCs/>
                <w:sz w:val="16"/>
                <w:szCs w:val="18"/>
              </w:rPr>
              <w:t xml:space="preserve">  c</w:t>
            </w:r>
            <w:r w:rsidR="007B7ED4" w:rsidRPr="00F36740">
              <w:rPr>
                <w:rFonts w:ascii="Arial" w:hAnsi="Arial" w:cs="Arial"/>
                <w:sz w:val="16"/>
                <w:szCs w:val="18"/>
              </w:rPr>
              <w:t>arbonizzazione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EB11BB" w:rsidRPr="00F36740" w:rsidTr="00D058BE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EB11BB" w:rsidRPr="00F36740" w:rsidRDefault="00EB11BB" w:rsidP="00A9410C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4A066A" w:rsidRPr="00F36740" w:rsidRDefault="007B7ED4" w:rsidP="00D058BE">
            <w:pPr>
              <w:spacing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51 comma 4)</w:t>
            </w:r>
            <w:r w:rsidR="004A066A" w:rsidRPr="004A066A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4A066A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7B4735">
              <w:rPr>
                <w:rFonts w:ascii="Arial" w:hAnsi="Arial" w:cs="Arial"/>
                <w:bCs/>
                <w:sz w:val="16"/>
                <w:szCs w:val="18"/>
              </w:rPr>
              <w:t>i</w:t>
            </w:r>
            <w:r w:rsidR="004A066A" w:rsidRPr="00F36740">
              <w:rPr>
                <w:rFonts w:ascii="Arial" w:hAnsi="Arial" w:cs="Arial"/>
                <w:sz w:val="16"/>
                <w:szCs w:val="18"/>
              </w:rPr>
              <w:t>nterventi in castagneti da frutto</w:t>
            </w:r>
            <w:r w:rsidR="00D058BE">
              <w:rPr>
                <w:rFonts w:ascii="Arial" w:hAnsi="Arial" w:cs="Arial"/>
                <w:sz w:val="16"/>
                <w:szCs w:val="18"/>
              </w:rPr>
              <w:t>. S</w:t>
            </w:r>
            <w:r w:rsidRPr="00F36740">
              <w:rPr>
                <w:rFonts w:ascii="Arial" w:hAnsi="Arial" w:cs="Arial"/>
                <w:sz w:val="16"/>
                <w:szCs w:val="18"/>
              </w:rPr>
              <w:t xml:space="preserve">pecificare tipo di intervento: </w:t>
            </w:r>
            <w:r w:rsidR="00D058BE">
              <w:rPr>
                <w:rFonts w:ascii="Arial" w:hAnsi="Arial" w:cs="Arial"/>
                <w:sz w:val="16"/>
                <w:szCs w:val="18"/>
              </w:rPr>
              <w:t xml:space="preserve">|_| </w:t>
            </w:r>
            <w:r w:rsidRPr="00F36740">
              <w:rPr>
                <w:rFonts w:ascii="Arial" w:hAnsi="Arial" w:cs="Arial"/>
                <w:sz w:val="16"/>
                <w:szCs w:val="18"/>
              </w:rPr>
              <w:t xml:space="preserve">a; </w:t>
            </w:r>
            <w:r w:rsidR="00D058BE">
              <w:rPr>
                <w:rFonts w:ascii="Arial" w:hAnsi="Arial" w:cs="Arial"/>
                <w:sz w:val="16"/>
                <w:szCs w:val="18"/>
              </w:rPr>
              <w:t xml:space="preserve">|_| </w:t>
            </w:r>
            <w:r w:rsidRPr="00F36740">
              <w:rPr>
                <w:rFonts w:ascii="Arial" w:hAnsi="Arial" w:cs="Arial"/>
                <w:sz w:val="16"/>
                <w:szCs w:val="18"/>
              </w:rPr>
              <w:t xml:space="preserve">b; </w:t>
            </w:r>
            <w:r w:rsidR="00D058BE">
              <w:rPr>
                <w:rFonts w:ascii="Arial" w:hAnsi="Arial" w:cs="Arial"/>
                <w:sz w:val="16"/>
                <w:szCs w:val="18"/>
              </w:rPr>
              <w:t xml:space="preserve">|_| </w:t>
            </w:r>
            <w:r w:rsidRPr="00F36740">
              <w:rPr>
                <w:rFonts w:ascii="Arial" w:hAnsi="Arial" w:cs="Arial"/>
                <w:sz w:val="16"/>
                <w:szCs w:val="18"/>
              </w:rPr>
              <w:t>c.</w:t>
            </w:r>
          </w:p>
        </w:tc>
      </w:tr>
    </w:tbl>
    <w:p w:rsidR="00A11DE6" w:rsidRDefault="00A11DE6">
      <w:pPr>
        <w:spacing w:line="24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br w:type="page"/>
      </w:r>
    </w:p>
    <w:p w:rsidR="00A72F4F" w:rsidRDefault="00A72F4F" w:rsidP="009F44BD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10237"/>
      </w:tblGrid>
      <w:tr w:rsidR="00697276" w:rsidRPr="00F36740" w:rsidTr="00E06AAB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697276" w:rsidRPr="00F36740" w:rsidRDefault="00697276" w:rsidP="00E06AAB">
            <w:pPr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697276" w:rsidRPr="00F36740" w:rsidRDefault="00697276" w:rsidP="00E06AA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71 comma 7)</w:t>
            </w:r>
            <w:r w:rsidRPr="003950BF">
              <w:rPr>
                <w:rFonts w:ascii="Arial" w:hAnsi="Arial" w:cs="Arial"/>
                <w:bCs/>
                <w:sz w:val="16"/>
                <w:szCs w:val="18"/>
              </w:rPr>
              <w:t xml:space="preserve">  t</w:t>
            </w:r>
            <w:r w:rsidRPr="00F36740">
              <w:rPr>
                <w:rFonts w:ascii="Arial" w:hAnsi="Arial" w:cs="Arial"/>
                <w:sz w:val="16"/>
                <w:szCs w:val="18"/>
              </w:rPr>
              <w:t>aglio di utilizzazione in impianti di arboricoltura da legno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697276" w:rsidRPr="00F36740" w:rsidTr="00E06AAB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697276" w:rsidRPr="00F36740" w:rsidRDefault="00697276" w:rsidP="00E06AAB">
            <w:pPr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697276" w:rsidRPr="00F36740" w:rsidRDefault="00697276" w:rsidP="00E06AA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72 comma 5)</w:t>
            </w:r>
            <w:r w:rsidRPr="003950BF">
              <w:rPr>
                <w:rFonts w:ascii="Arial" w:hAnsi="Arial" w:cs="Arial"/>
                <w:bCs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8"/>
              </w:rPr>
              <w:t>r</w:t>
            </w:r>
            <w:r w:rsidRPr="00F36740">
              <w:rPr>
                <w:rFonts w:ascii="Arial" w:hAnsi="Arial" w:cs="Arial"/>
                <w:sz w:val="16"/>
                <w:szCs w:val="18"/>
              </w:rPr>
              <w:t>ealizzazione di imboschimenti e rimboschimenti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697276" w:rsidRPr="00F36740" w:rsidTr="00E06AAB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697276" w:rsidRPr="00F36740" w:rsidRDefault="00697276" w:rsidP="00E06AAB">
            <w:pPr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697276" w:rsidRPr="00F36740" w:rsidRDefault="00697276" w:rsidP="00E06AA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73 comma 2)</w:t>
            </w:r>
            <w:r w:rsidRPr="003950BF">
              <w:rPr>
                <w:rFonts w:ascii="Arial" w:hAnsi="Arial" w:cs="Arial"/>
                <w:bCs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8"/>
              </w:rPr>
              <w:t>r</w:t>
            </w:r>
            <w:r w:rsidRPr="00F36740">
              <w:rPr>
                <w:rFonts w:ascii="Arial" w:hAnsi="Arial" w:cs="Arial"/>
                <w:sz w:val="16"/>
                <w:szCs w:val="18"/>
              </w:rPr>
              <w:t>ealizzazione e coltivazione di impianti destinanti alla produzione di "alberi di Natale"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697276" w:rsidRPr="00F36740" w:rsidTr="00E06AAB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697276" w:rsidRPr="00F36740" w:rsidRDefault="00697276" w:rsidP="00E06AAB">
            <w:pPr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697276" w:rsidRPr="00960387" w:rsidRDefault="00697276" w:rsidP="00E06AA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960387">
              <w:rPr>
                <w:rFonts w:ascii="Arial" w:hAnsi="Arial" w:cs="Arial"/>
                <w:b/>
                <w:bCs/>
                <w:sz w:val="16"/>
                <w:szCs w:val="18"/>
              </w:rPr>
              <w:t>(art. 77 comma 3)</w:t>
            </w:r>
            <w:r w:rsidRPr="00F16EAB">
              <w:rPr>
                <w:rFonts w:ascii="Arial" w:hAnsi="Arial" w:cs="Arial"/>
                <w:bCs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8"/>
              </w:rPr>
              <w:t>m</w:t>
            </w:r>
            <w:r w:rsidRPr="00960387">
              <w:rPr>
                <w:rFonts w:ascii="Arial" w:hAnsi="Arial" w:cs="Arial"/>
                <w:sz w:val="16"/>
                <w:szCs w:val="18"/>
              </w:rPr>
              <w:t>anutenzione ordinaria di strade o piste principali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697276" w:rsidRPr="00F36740" w:rsidTr="00E06AAB">
        <w:trPr>
          <w:trHeight w:val="510"/>
        </w:trPr>
        <w:tc>
          <w:tcPr>
            <w:tcW w:w="675" w:type="dxa"/>
            <w:tcBorders>
              <w:bottom w:val="single" w:sz="4" w:space="0" w:color="auto"/>
              <w:right w:val="nil"/>
            </w:tcBorders>
            <w:vAlign w:val="center"/>
          </w:tcPr>
          <w:p w:rsidR="00697276" w:rsidRPr="00F36740" w:rsidRDefault="00697276" w:rsidP="00E06AAB">
            <w:pPr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697276" w:rsidRPr="00F36740" w:rsidRDefault="00697276" w:rsidP="00E06AA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8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2 bis, </w:t>
            </w: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comma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1</w:t>
            </w: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  <w:r w:rsidRPr="00F16EAB">
              <w:rPr>
                <w:rFonts w:ascii="Arial" w:hAnsi="Arial" w:cs="Arial"/>
                <w:bCs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8"/>
              </w:rPr>
              <w:t>r</w:t>
            </w:r>
            <w:r>
              <w:rPr>
                <w:rFonts w:ascii="Arial" w:hAnsi="Arial" w:cs="Arial"/>
                <w:sz w:val="16"/>
                <w:szCs w:val="18"/>
              </w:rPr>
              <w:t>ealizzazione e manutenzione di sentieri e mulattiere di larghezza fino a 1,50 m, con taglio di polloni al colletto e interventi di piccola entità (art. 64, comma 4).</w:t>
            </w:r>
          </w:p>
        </w:tc>
      </w:tr>
      <w:tr w:rsidR="00697276" w:rsidRPr="00F36740" w:rsidTr="00E06AAB">
        <w:trPr>
          <w:trHeight w:val="340"/>
        </w:trPr>
        <w:tc>
          <w:tcPr>
            <w:tcW w:w="675" w:type="dxa"/>
            <w:tcBorders>
              <w:bottom w:val="single" w:sz="4" w:space="0" w:color="auto"/>
              <w:right w:val="nil"/>
            </w:tcBorders>
            <w:vAlign w:val="center"/>
          </w:tcPr>
          <w:p w:rsidR="00697276" w:rsidRPr="00F36740" w:rsidRDefault="00697276" w:rsidP="00E06AAB">
            <w:pPr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697276" w:rsidRPr="00F36740" w:rsidRDefault="00697276" w:rsidP="00E06AA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85 comma 2)</w:t>
            </w:r>
            <w:r w:rsidRPr="007910FF">
              <w:rPr>
                <w:rFonts w:ascii="Arial" w:hAnsi="Arial" w:cs="Arial"/>
                <w:bCs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8"/>
              </w:rPr>
              <w:t>m</w:t>
            </w:r>
            <w:r w:rsidRPr="00F36740">
              <w:rPr>
                <w:rFonts w:ascii="Arial" w:hAnsi="Arial" w:cs="Arial"/>
                <w:sz w:val="16"/>
                <w:szCs w:val="18"/>
              </w:rPr>
              <w:t xml:space="preserve">anutenzione </w:t>
            </w:r>
            <w:r>
              <w:rPr>
                <w:rFonts w:ascii="Arial" w:hAnsi="Arial" w:cs="Arial"/>
                <w:sz w:val="16"/>
                <w:szCs w:val="18"/>
              </w:rPr>
              <w:t xml:space="preserve">ordinaria di </w:t>
            </w:r>
            <w:r w:rsidRPr="00F36740">
              <w:rPr>
                <w:rFonts w:ascii="Arial" w:hAnsi="Arial" w:cs="Arial"/>
                <w:sz w:val="16"/>
                <w:szCs w:val="18"/>
              </w:rPr>
              <w:t>aree di pertinenza di elettrodotti aerei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697276" w:rsidRPr="00F36740" w:rsidTr="00E06AAB">
        <w:trPr>
          <w:trHeight w:val="340"/>
        </w:trPr>
        <w:tc>
          <w:tcPr>
            <w:tcW w:w="675" w:type="dxa"/>
            <w:tcBorders>
              <w:bottom w:val="single" w:sz="4" w:space="0" w:color="auto"/>
              <w:right w:val="nil"/>
            </w:tcBorders>
            <w:vAlign w:val="center"/>
          </w:tcPr>
          <w:p w:rsidR="00697276" w:rsidRPr="00F36740" w:rsidRDefault="00697276" w:rsidP="00E06AAB">
            <w:pPr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697276" w:rsidRPr="00F36740" w:rsidRDefault="00697276" w:rsidP="00E06AA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8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6</w:t>
            </w: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comma 2)</w:t>
            </w:r>
            <w:r w:rsidRPr="007910FF">
              <w:rPr>
                <w:rFonts w:ascii="Arial" w:hAnsi="Arial" w:cs="Arial"/>
                <w:bCs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8"/>
              </w:rPr>
              <w:t>m</w:t>
            </w:r>
            <w:r w:rsidRPr="00F36740">
              <w:rPr>
                <w:rFonts w:ascii="Arial" w:hAnsi="Arial" w:cs="Arial"/>
                <w:sz w:val="16"/>
                <w:szCs w:val="18"/>
              </w:rPr>
              <w:t xml:space="preserve">anutenzione </w:t>
            </w:r>
            <w:r>
              <w:rPr>
                <w:rFonts w:ascii="Arial" w:hAnsi="Arial" w:cs="Arial"/>
                <w:sz w:val="16"/>
                <w:szCs w:val="18"/>
              </w:rPr>
              <w:t xml:space="preserve">ordinaria di </w:t>
            </w:r>
            <w:r w:rsidRPr="00F36740">
              <w:rPr>
                <w:rFonts w:ascii="Arial" w:hAnsi="Arial" w:cs="Arial"/>
                <w:sz w:val="16"/>
                <w:szCs w:val="18"/>
              </w:rPr>
              <w:t xml:space="preserve">aree di pertinenza di </w:t>
            </w:r>
            <w:r>
              <w:rPr>
                <w:rFonts w:ascii="Arial" w:hAnsi="Arial" w:cs="Arial"/>
                <w:sz w:val="16"/>
                <w:szCs w:val="18"/>
              </w:rPr>
              <w:t xml:space="preserve">altri altre infrastrutture </w:t>
            </w:r>
            <w:r w:rsidRPr="00F36740">
              <w:rPr>
                <w:rFonts w:ascii="Arial" w:hAnsi="Arial" w:cs="Arial"/>
                <w:sz w:val="16"/>
                <w:szCs w:val="18"/>
              </w:rPr>
              <w:t>aere</w:t>
            </w:r>
            <w:r>
              <w:rPr>
                <w:rFonts w:ascii="Arial" w:hAnsi="Arial" w:cs="Arial"/>
                <w:sz w:val="16"/>
                <w:szCs w:val="18"/>
              </w:rPr>
              <w:t>e.</w:t>
            </w:r>
          </w:p>
        </w:tc>
      </w:tr>
      <w:tr w:rsidR="00697276" w:rsidRPr="00F36740" w:rsidTr="00E06AAB">
        <w:trPr>
          <w:trHeight w:val="510"/>
        </w:trPr>
        <w:tc>
          <w:tcPr>
            <w:tcW w:w="675" w:type="dxa"/>
            <w:tcBorders>
              <w:right w:val="nil"/>
            </w:tcBorders>
            <w:vAlign w:val="center"/>
          </w:tcPr>
          <w:p w:rsidR="00697276" w:rsidRPr="00F36740" w:rsidRDefault="00697276" w:rsidP="00E06AAB">
            <w:pPr>
              <w:jc w:val="center"/>
              <w:rPr>
                <w:sz w:val="16"/>
                <w:szCs w:val="18"/>
              </w:rPr>
            </w:pPr>
            <w:r w:rsidRPr="00F36740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697276" w:rsidRPr="00F36740" w:rsidRDefault="00697276" w:rsidP="00E06AA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(art. 8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9 </w:t>
            </w: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comma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1</w:t>
            </w:r>
            <w:r w:rsidRPr="00F36740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  <w:r w:rsidRPr="00102B10">
              <w:rPr>
                <w:rFonts w:ascii="Arial" w:hAnsi="Arial" w:cs="Arial"/>
                <w:bCs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8"/>
              </w:rPr>
              <w:t>i</w:t>
            </w:r>
            <w:r>
              <w:rPr>
                <w:rFonts w:ascii="Arial" w:hAnsi="Arial" w:cs="Arial"/>
                <w:sz w:val="16"/>
                <w:szCs w:val="18"/>
              </w:rPr>
              <w:t>nterventi di attività sperimentali e di ricerca se condotte da istituti ed enti di ricerca riconosciuti ed eseguiti sulla base di progetti di ricerca autorizzati.</w:t>
            </w:r>
          </w:p>
        </w:tc>
      </w:tr>
    </w:tbl>
    <w:p w:rsidR="00697276" w:rsidRPr="00A72F4F" w:rsidRDefault="00697276" w:rsidP="009F44BD">
      <w:pPr>
        <w:spacing w:after="0"/>
        <w:rPr>
          <w:rFonts w:ascii="Arial" w:hAnsi="Arial" w:cs="Arial"/>
          <w:sz w:val="18"/>
          <w:szCs w:val="18"/>
        </w:rPr>
      </w:pPr>
    </w:p>
    <w:p w:rsidR="00090DE4" w:rsidRPr="007B4735" w:rsidRDefault="00090DE4" w:rsidP="009F44BD">
      <w:pPr>
        <w:spacing w:after="0"/>
        <w:rPr>
          <w:rFonts w:ascii="Arial" w:hAnsi="Arial" w:cs="Arial"/>
          <w:sz w:val="18"/>
          <w:szCs w:val="18"/>
        </w:rPr>
      </w:pPr>
      <w:r w:rsidRPr="004D4761">
        <w:rPr>
          <w:rFonts w:ascii="Arial" w:hAnsi="Arial" w:cs="Arial"/>
          <w:b/>
          <w:sz w:val="18"/>
          <w:szCs w:val="18"/>
        </w:rPr>
        <w:t>Art. 64 comma 2 – a) b) c)</w:t>
      </w:r>
      <w:r w:rsidR="00A8464F" w:rsidRPr="004D4761">
        <w:rPr>
          <w:rFonts w:ascii="Arial" w:hAnsi="Arial" w:cs="Arial"/>
          <w:b/>
          <w:sz w:val="18"/>
          <w:szCs w:val="18"/>
        </w:rPr>
        <w:t xml:space="preserve"> d)</w:t>
      </w:r>
      <w:r w:rsidR="004D4761" w:rsidRPr="004D4761">
        <w:rPr>
          <w:rFonts w:ascii="Arial" w:hAnsi="Arial" w:cs="Arial"/>
          <w:b/>
          <w:sz w:val="18"/>
          <w:szCs w:val="18"/>
        </w:rPr>
        <w:t xml:space="preserve"> </w:t>
      </w:r>
      <w:r w:rsidR="00023C40">
        <w:rPr>
          <w:rFonts w:ascii="Arial" w:hAnsi="Arial" w:cs="Arial"/>
          <w:color w:val="C00000"/>
          <w:sz w:val="14"/>
          <w:szCs w:val="18"/>
        </w:rPr>
        <w:t>L</w:t>
      </w:r>
      <w:r w:rsidR="004D4761" w:rsidRPr="006A2815">
        <w:rPr>
          <w:rFonts w:ascii="Arial" w:hAnsi="Arial" w:cs="Arial"/>
          <w:color w:val="C00000"/>
          <w:sz w:val="14"/>
          <w:szCs w:val="18"/>
        </w:rPr>
        <w:t xml:space="preserve">a comunicazione non esula dal richiedere </w:t>
      </w:r>
      <w:r w:rsidR="004D4761">
        <w:rPr>
          <w:rFonts w:ascii="Arial" w:hAnsi="Arial" w:cs="Arial"/>
          <w:color w:val="C00000"/>
          <w:sz w:val="14"/>
          <w:szCs w:val="18"/>
        </w:rPr>
        <w:t xml:space="preserve">al Comune </w:t>
      </w:r>
      <w:r w:rsidR="004C1729">
        <w:rPr>
          <w:rFonts w:ascii="Arial" w:hAnsi="Arial" w:cs="Arial"/>
          <w:color w:val="C00000"/>
          <w:sz w:val="14"/>
          <w:szCs w:val="18"/>
        </w:rPr>
        <w:t xml:space="preserve">eventuali </w:t>
      </w:r>
      <w:r w:rsidR="004D4761" w:rsidRPr="006A2815">
        <w:rPr>
          <w:rFonts w:ascii="Arial" w:hAnsi="Arial" w:cs="Arial"/>
          <w:color w:val="C00000"/>
          <w:sz w:val="14"/>
          <w:szCs w:val="18"/>
        </w:rPr>
        <w:t>altri titoli autorizzativi</w:t>
      </w:r>
    </w:p>
    <w:tbl>
      <w:tblPr>
        <w:tblStyle w:val="Grigliatabella"/>
        <w:tblW w:w="0" w:type="auto"/>
        <w:tblLook w:val="04A0"/>
      </w:tblPr>
      <w:tblGrid>
        <w:gridCol w:w="675"/>
        <w:gridCol w:w="10237"/>
      </w:tblGrid>
      <w:tr w:rsidR="00090DE4" w:rsidRPr="00A8464F" w:rsidTr="00513BD4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090DE4" w:rsidRPr="00F94041" w:rsidRDefault="00090DE4" w:rsidP="005A1266">
            <w:pPr>
              <w:jc w:val="center"/>
              <w:rPr>
                <w:sz w:val="16"/>
                <w:szCs w:val="18"/>
              </w:rPr>
            </w:pPr>
            <w:r w:rsidRPr="00F94041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F94041" w:rsidRPr="007B4735" w:rsidRDefault="00A8464F" w:rsidP="002E648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F94041">
              <w:rPr>
                <w:rFonts w:ascii="Arial" w:hAnsi="Arial" w:cs="Arial"/>
                <w:b/>
                <w:sz w:val="16"/>
                <w:szCs w:val="18"/>
              </w:rPr>
              <w:t>a)</w:t>
            </w:r>
            <w:r w:rsidRPr="00F94041">
              <w:rPr>
                <w:rFonts w:ascii="Arial" w:hAnsi="Arial" w:cs="Arial"/>
                <w:sz w:val="16"/>
                <w:szCs w:val="18"/>
              </w:rPr>
              <w:t xml:space="preserve"> modifiche architettoniche di fabbricati quale realizzazione di volumi non abitativi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090DE4" w:rsidRPr="00A8464F" w:rsidTr="00513BD4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090DE4" w:rsidRPr="006A2815" w:rsidRDefault="00090DE4" w:rsidP="005A1266">
            <w:pPr>
              <w:jc w:val="center"/>
              <w:rPr>
                <w:sz w:val="16"/>
                <w:szCs w:val="18"/>
              </w:rPr>
            </w:pPr>
            <w:r w:rsidRPr="006A2815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6A2815" w:rsidRPr="006A2815" w:rsidRDefault="00A8464F" w:rsidP="002E6484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A2815">
              <w:rPr>
                <w:rFonts w:ascii="Arial" w:hAnsi="Arial" w:cs="Arial"/>
                <w:b/>
                <w:sz w:val="16"/>
                <w:szCs w:val="18"/>
              </w:rPr>
              <w:t>b)</w:t>
            </w:r>
            <w:r w:rsidRPr="00690E8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A2815">
              <w:rPr>
                <w:rFonts w:ascii="Arial" w:hAnsi="Arial" w:cs="Arial"/>
                <w:sz w:val="16"/>
                <w:szCs w:val="18"/>
              </w:rPr>
              <w:t>impianti a rete e recinzioni realizzati con infissione di pali che non interessino fossi e che non comportano il taglio di alberi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090DE4" w:rsidRPr="00F94041" w:rsidTr="00513BD4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090DE4" w:rsidRPr="00F94041" w:rsidRDefault="00090DE4" w:rsidP="005A1266">
            <w:pPr>
              <w:jc w:val="center"/>
              <w:rPr>
                <w:sz w:val="16"/>
                <w:szCs w:val="18"/>
              </w:rPr>
            </w:pPr>
            <w:r w:rsidRPr="00F94041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6A2815" w:rsidRPr="00F94041" w:rsidRDefault="00A8464F" w:rsidP="002E648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F94041">
              <w:rPr>
                <w:rFonts w:ascii="Arial" w:hAnsi="Arial" w:cs="Arial"/>
                <w:b/>
                <w:sz w:val="16"/>
                <w:szCs w:val="18"/>
              </w:rPr>
              <w:t>c)</w:t>
            </w:r>
            <w:r w:rsidRPr="00C8544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94041">
              <w:rPr>
                <w:rFonts w:ascii="Arial" w:hAnsi="Arial" w:cs="Arial"/>
                <w:sz w:val="16"/>
                <w:szCs w:val="18"/>
              </w:rPr>
              <w:t>posa in opera di segnaletica stradale e cartellonistica pubblicitaria e di barriere stradali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090DE4" w:rsidRPr="00F36740" w:rsidTr="00513BD4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090DE4" w:rsidRPr="00F94041" w:rsidRDefault="00090DE4" w:rsidP="005A1266">
            <w:pPr>
              <w:jc w:val="center"/>
              <w:rPr>
                <w:sz w:val="16"/>
                <w:szCs w:val="18"/>
              </w:rPr>
            </w:pPr>
            <w:r w:rsidRPr="00F94041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090DE4" w:rsidRPr="00F36740" w:rsidRDefault="00A8464F" w:rsidP="002E648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F94041">
              <w:rPr>
                <w:rFonts w:ascii="Arial" w:hAnsi="Arial" w:cs="Arial"/>
                <w:b/>
                <w:sz w:val="16"/>
                <w:szCs w:val="18"/>
              </w:rPr>
              <w:t>d)</w:t>
            </w:r>
            <w:r w:rsidRPr="00F94041">
              <w:rPr>
                <w:rFonts w:ascii="Arial" w:hAnsi="Arial" w:cs="Arial"/>
                <w:sz w:val="16"/>
                <w:szCs w:val="18"/>
              </w:rPr>
              <w:t xml:space="preserve"> messa a dimora di piante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</w:tbl>
    <w:p w:rsidR="0062008B" w:rsidRPr="009A63B8" w:rsidRDefault="0062008B" w:rsidP="009F44BD">
      <w:pPr>
        <w:spacing w:after="0"/>
        <w:rPr>
          <w:rFonts w:ascii="Arial" w:hAnsi="Arial" w:cs="Arial"/>
          <w:sz w:val="18"/>
          <w:szCs w:val="18"/>
        </w:rPr>
      </w:pPr>
    </w:p>
    <w:p w:rsidR="00A8464F" w:rsidRPr="007B4735" w:rsidRDefault="00A8464F" w:rsidP="009F44BD">
      <w:pPr>
        <w:spacing w:after="0"/>
        <w:rPr>
          <w:rFonts w:ascii="Arial" w:hAnsi="Arial" w:cs="Arial"/>
          <w:sz w:val="18"/>
          <w:szCs w:val="18"/>
        </w:rPr>
      </w:pPr>
      <w:r w:rsidRPr="004D4761">
        <w:rPr>
          <w:rFonts w:ascii="Arial" w:hAnsi="Arial" w:cs="Arial"/>
          <w:b/>
          <w:sz w:val="18"/>
          <w:szCs w:val="18"/>
        </w:rPr>
        <w:t>Art. 64 comma 4 – a) b) c) d) e) f) g) h) i)</w:t>
      </w:r>
      <w:r w:rsidR="004D4761" w:rsidRPr="00DA4B60">
        <w:rPr>
          <w:rFonts w:ascii="Arial" w:hAnsi="Arial" w:cs="Arial"/>
          <w:sz w:val="18"/>
          <w:szCs w:val="18"/>
        </w:rPr>
        <w:t xml:space="preserve"> </w:t>
      </w:r>
      <w:r w:rsidR="00023C40" w:rsidRPr="00023C40">
        <w:rPr>
          <w:rFonts w:ascii="Arial" w:hAnsi="Arial" w:cs="Arial"/>
          <w:color w:val="FF0000"/>
          <w:sz w:val="14"/>
          <w:szCs w:val="18"/>
        </w:rPr>
        <w:t>L</w:t>
      </w:r>
      <w:r w:rsidR="004D4761" w:rsidRPr="006A2815">
        <w:rPr>
          <w:rFonts w:ascii="Arial" w:hAnsi="Arial" w:cs="Arial"/>
          <w:color w:val="C00000"/>
          <w:sz w:val="14"/>
          <w:szCs w:val="18"/>
        </w:rPr>
        <w:t xml:space="preserve">a comunicazione non esula dal richiedere </w:t>
      </w:r>
      <w:r w:rsidR="004D4761">
        <w:rPr>
          <w:rFonts w:ascii="Arial" w:hAnsi="Arial" w:cs="Arial"/>
          <w:color w:val="C00000"/>
          <w:sz w:val="14"/>
          <w:szCs w:val="18"/>
        </w:rPr>
        <w:t xml:space="preserve">al Comune </w:t>
      </w:r>
      <w:r w:rsidR="004C1729">
        <w:rPr>
          <w:rFonts w:ascii="Arial" w:hAnsi="Arial" w:cs="Arial"/>
          <w:color w:val="C00000"/>
          <w:sz w:val="14"/>
          <w:szCs w:val="18"/>
        </w:rPr>
        <w:t xml:space="preserve">eventuali </w:t>
      </w:r>
      <w:r w:rsidR="004D4761" w:rsidRPr="006A2815">
        <w:rPr>
          <w:rFonts w:ascii="Arial" w:hAnsi="Arial" w:cs="Arial"/>
          <w:color w:val="C00000"/>
          <w:sz w:val="14"/>
          <w:szCs w:val="18"/>
        </w:rPr>
        <w:t>altri titoli autorizzativi</w:t>
      </w:r>
    </w:p>
    <w:tbl>
      <w:tblPr>
        <w:tblStyle w:val="Grigliatabella"/>
        <w:tblW w:w="0" w:type="auto"/>
        <w:tblLook w:val="04A0"/>
      </w:tblPr>
      <w:tblGrid>
        <w:gridCol w:w="675"/>
        <w:gridCol w:w="10237"/>
      </w:tblGrid>
      <w:tr w:rsidR="009F44BD" w:rsidRPr="009F44BD" w:rsidTr="00E4282A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9F44BD" w:rsidRPr="009F44BD" w:rsidRDefault="009F44BD" w:rsidP="00C96872">
            <w:pPr>
              <w:jc w:val="center"/>
              <w:rPr>
                <w:sz w:val="16"/>
                <w:szCs w:val="18"/>
              </w:rPr>
            </w:pPr>
            <w:r w:rsidRPr="009F44BD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9F44BD" w:rsidRPr="009F44BD" w:rsidRDefault="009F44BD" w:rsidP="008100A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9F44BD">
              <w:rPr>
                <w:rFonts w:ascii="Arial" w:hAnsi="Arial" w:cs="Arial"/>
                <w:b/>
                <w:sz w:val="16"/>
                <w:szCs w:val="18"/>
              </w:rPr>
              <w:t>a)</w:t>
            </w:r>
            <w:r w:rsidR="00593BC5">
              <w:rPr>
                <w:rFonts w:ascii="Arial" w:hAnsi="Arial" w:cs="Arial"/>
                <w:sz w:val="16"/>
                <w:szCs w:val="18"/>
              </w:rPr>
              <w:t xml:space="preserve"> interventi di scavo che hanno contemporaneamente una profondità no</w:t>
            </w:r>
            <w:r w:rsidR="004D4761">
              <w:rPr>
                <w:rFonts w:ascii="Arial" w:hAnsi="Arial" w:cs="Arial"/>
                <w:sz w:val="16"/>
                <w:szCs w:val="18"/>
              </w:rPr>
              <w:t>n</w:t>
            </w:r>
            <w:r w:rsidR="00593BC5">
              <w:rPr>
                <w:rFonts w:ascii="Arial" w:hAnsi="Arial" w:cs="Arial"/>
                <w:sz w:val="16"/>
                <w:szCs w:val="18"/>
              </w:rPr>
              <w:t xml:space="preserve"> superiore a 0,50 m</w:t>
            </w:r>
            <w:r w:rsidR="008100A6">
              <w:rPr>
                <w:rFonts w:ascii="Arial" w:hAnsi="Arial" w:cs="Arial"/>
                <w:sz w:val="16"/>
                <w:szCs w:val="18"/>
              </w:rPr>
              <w:t>,</w:t>
            </w:r>
            <w:r w:rsidR="00593BC5">
              <w:rPr>
                <w:rFonts w:ascii="Arial" w:hAnsi="Arial" w:cs="Arial"/>
                <w:sz w:val="16"/>
                <w:szCs w:val="18"/>
              </w:rPr>
              <w:t xml:space="preserve"> ed una estensione non superiore a 30 mq</w:t>
            </w:r>
            <w:r w:rsidR="009B219E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9F44BD" w:rsidRPr="009F44BD" w:rsidTr="00E4282A">
        <w:trPr>
          <w:trHeight w:val="680"/>
        </w:trPr>
        <w:tc>
          <w:tcPr>
            <w:tcW w:w="675" w:type="dxa"/>
            <w:tcBorders>
              <w:right w:val="nil"/>
            </w:tcBorders>
            <w:vAlign w:val="center"/>
          </w:tcPr>
          <w:p w:rsidR="009F44BD" w:rsidRPr="009F44BD" w:rsidRDefault="009F44BD" w:rsidP="00C96872">
            <w:pPr>
              <w:jc w:val="center"/>
              <w:rPr>
                <w:sz w:val="16"/>
                <w:szCs w:val="18"/>
              </w:rPr>
            </w:pPr>
            <w:r w:rsidRPr="009F44BD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9F44BD" w:rsidRPr="004D4761" w:rsidRDefault="009F44BD" w:rsidP="00E7561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9F44BD">
              <w:rPr>
                <w:rFonts w:ascii="Arial" w:hAnsi="Arial" w:cs="Arial"/>
                <w:b/>
                <w:sz w:val="16"/>
                <w:szCs w:val="18"/>
              </w:rPr>
              <w:t>b)</w:t>
            </w:r>
            <w:r w:rsidR="0089715F" w:rsidRPr="0089715F">
              <w:rPr>
                <w:rFonts w:ascii="Arial" w:hAnsi="Arial" w:cs="Arial"/>
                <w:sz w:val="16"/>
                <w:szCs w:val="18"/>
              </w:rPr>
              <w:t xml:space="preserve"> modeste opere edilizie: cordoli</w:t>
            </w:r>
            <w:r w:rsidR="0089715F">
              <w:rPr>
                <w:rFonts w:ascii="Arial" w:hAnsi="Arial" w:cs="Arial"/>
                <w:sz w:val="16"/>
                <w:szCs w:val="18"/>
              </w:rPr>
              <w:t>, recinzioni diverse da quelle dell</w:t>
            </w:r>
            <w:r w:rsidR="00F94041">
              <w:rPr>
                <w:rFonts w:ascii="Arial" w:hAnsi="Arial" w:cs="Arial"/>
                <w:sz w:val="16"/>
                <w:szCs w:val="18"/>
              </w:rPr>
              <w:t>a</w:t>
            </w:r>
            <w:r w:rsidR="0089715F">
              <w:rPr>
                <w:rFonts w:ascii="Arial" w:hAnsi="Arial" w:cs="Arial"/>
                <w:sz w:val="16"/>
                <w:szCs w:val="18"/>
              </w:rPr>
              <w:t xml:space="preserve"> letter</w:t>
            </w:r>
            <w:r w:rsidR="00F94041">
              <w:rPr>
                <w:rFonts w:ascii="Arial" w:hAnsi="Arial" w:cs="Arial"/>
                <w:sz w:val="16"/>
                <w:szCs w:val="18"/>
              </w:rPr>
              <w:t>a</w:t>
            </w:r>
            <w:r w:rsidR="0089715F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89715F" w:rsidRPr="0062008B">
              <w:rPr>
                <w:rFonts w:ascii="Arial" w:hAnsi="Arial" w:cs="Arial"/>
                <w:sz w:val="16"/>
                <w:szCs w:val="18"/>
              </w:rPr>
              <w:t xml:space="preserve">b), comma 2 del regolamento, </w:t>
            </w:r>
            <w:r w:rsidR="0089715F" w:rsidRPr="0089715F">
              <w:rPr>
                <w:rFonts w:ascii="Arial" w:hAnsi="Arial" w:cs="Arial"/>
                <w:sz w:val="16"/>
                <w:szCs w:val="18"/>
              </w:rPr>
              <w:t>con muri di sostegno di altezza inferiore a 0,50 m</w:t>
            </w:r>
            <w:r w:rsidR="0089715F">
              <w:rPr>
                <w:rFonts w:ascii="Arial" w:hAnsi="Arial" w:cs="Arial"/>
                <w:sz w:val="16"/>
                <w:szCs w:val="18"/>
              </w:rPr>
              <w:t>; pavimenti in lastre per percorsi pedonali; pavimentazioni che no</w:t>
            </w:r>
            <w:r w:rsidR="0062008B">
              <w:rPr>
                <w:rFonts w:ascii="Arial" w:hAnsi="Arial" w:cs="Arial"/>
                <w:sz w:val="16"/>
                <w:szCs w:val="18"/>
              </w:rPr>
              <w:t>n</w:t>
            </w:r>
            <w:r w:rsidR="0089715F">
              <w:rPr>
                <w:rFonts w:ascii="Arial" w:hAnsi="Arial" w:cs="Arial"/>
                <w:sz w:val="16"/>
                <w:szCs w:val="18"/>
              </w:rPr>
              <w:t xml:space="preserve"> comportano impermeabilizzazioni del suolo; piccole tettoie con opere fondali</w:t>
            </w:r>
            <w:r w:rsidR="0062008B">
              <w:rPr>
                <w:rFonts w:ascii="Arial" w:hAnsi="Arial" w:cs="Arial"/>
                <w:sz w:val="16"/>
                <w:szCs w:val="18"/>
              </w:rPr>
              <w:t xml:space="preserve"> aventi una profondità inferiore a 0,50 m</w:t>
            </w:r>
            <w:r w:rsidR="008100A6">
              <w:rPr>
                <w:rFonts w:ascii="Arial" w:hAnsi="Arial" w:cs="Arial"/>
                <w:sz w:val="16"/>
                <w:szCs w:val="18"/>
              </w:rPr>
              <w:t>,</w:t>
            </w:r>
            <w:r w:rsidR="0062008B">
              <w:rPr>
                <w:rFonts w:ascii="Arial" w:hAnsi="Arial" w:cs="Arial"/>
                <w:sz w:val="16"/>
                <w:szCs w:val="18"/>
              </w:rPr>
              <w:t xml:space="preserve"> e di ampiezza fino a </w:t>
            </w:r>
            <w:r w:rsidR="00921946">
              <w:rPr>
                <w:rFonts w:ascii="Arial" w:hAnsi="Arial" w:cs="Arial"/>
                <w:sz w:val="16"/>
                <w:szCs w:val="18"/>
              </w:rPr>
              <w:t>30</w:t>
            </w:r>
            <w:r w:rsidR="0062008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921946">
              <w:rPr>
                <w:rFonts w:ascii="Arial" w:hAnsi="Arial" w:cs="Arial"/>
                <w:sz w:val="16"/>
                <w:szCs w:val="18"/>
              </w:rPr>
              <w:t>mq</w:t>
            </w:r>
            <w:r w:rsidR="0062008B">
              <w:rPr>
                <w:rFonts w:ascii="Arial" w:hAnsi="Arial" w:cs="Arial"/>
                <w:sz w:val="16"/>
                <w:szCs w:val="18"/>
              </w:rPr>
              <w:t>; fondazioni per pali di linee elettriche.</w:t>
            </w:r>
          </w:p>
        </w:tc>
      </w:tr>
      <w:tr w:rsidR="009F44BD" w:rsidRPr="009F44BD" w:rsidTr="00CD04DC">
        <w:trPr>
          <w:trHeight w:val="680"/>
        </w:trPr>
        <w:tc>
          <w:tcPr>
            <w:tcW w:w="675" w:type="dxa"/>
            <w:tcBorders>
              <w:right w:val="nil"/>
            </w:tcBorders>
            <w:vAlign w:val="center"/>
          </w:tcPr>
          <w:p w:rsidR="009F44BD" w:rsidRPr="009F44BD" w:rsidRDefault="009F44BD" w:rsidP="00C96872">
            <w:pPr>
              <w:jc w:val="center"/>
              <w:rPr>
                <w:sz w:val="16"/>
                <w:szCs w:val="18"/>
              </w:rPr>
            </w:pPr>
            <w:r w:rsidRPr="009F44BD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9B219E" w:rsidRPr="009F44BD" w:rsidRDefault="009F44BD" w:rsidP="00E7561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9F44BD">
              <w:rPr>
                <w:rFonts w:ascii="Arial" w:hAnsi="Arial" w:cs="Arial"/>
                <w:b/>
                <w:sz w:val="16"/>
                <w:szCs w:val="18"/>
              </w:rPr>
              <w:t>c)</w:t>
            </w:r>
            <w:r w:rsidRPr="00C3101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3101E">
              <w:rPr>
                <w:rFonts w:ascii="Arial" w:hAnsi="Arial" w:cs="Arial"/>
                <w:sz w:val="16"/>
                <w:szCs w:val="18"/>
              </w:rPr>
              <w:t>impianti</w:t>
            </w:r>
            <w:r w:rsidR="00C3101E" w:rsidRPr="00C3101E">
              <w:rPr>
                <w:rFonts w:ascii="Arial" w:hAnsi="Arial" w:cs="Arial"/>
                <w:sz w:val="16"/>
                <w:szCs w:val="18"/>
              </w:rPr>
              <w:t xml:space="preserve"> a rete interni al lotto per </w:t>
            </w:r>
            <w:r w:rsidR="00C3101E">
              <w:rPr>
                <w:rFonts w:ascii="Arial" w:hAnsi="Arial" w:cs="Arial"/>
                <w:sz w:val="16"/>
                <w:szCs w:val="18"/>
              </w:rPr>
              <w:t>a</w:t>
            </w:r>
            <w:r w:rsidR="00C3101E" w:rsidRPr="00C3101E">
              <w:rPr>
                <w:rFonts w:ascii="Arial" w:hAnsi="Arial" w:cs="Arial"/>
                <w:sz w:val="16"/>
                <w:szCs w:val="18"/>
              </w:rPr>
              <w:t>bitazione autorizzata (impianti a rete d’adduzione pe</w:t>
            </w:r>
            <w:r w:rsidR="00C3101E">
              <w:rPr>
                <w:rFonts w:ascii="Arial" w:hAnsi="Arial" w:cs="Arial"/>
                <w:sz w:val="16"/>
                <w:szCs w:val="18"/>
              </w:rPr>
              <w:t>r</w:t>
            </w:r>
            <w:r w:rsidR="00C3101E" w:rsidRPr="00C3101E">
              <w:rPr>
                <w:rFonts w:ascii="Arial" w:hAnsi="Arial" w:cs="Arial"/>
                <w:sz w:val="16"/>
                <w:szCs w:val="18"/>
              </w:rPr>
              <w:t xml:space="preserve"> scopi idropotabili, i collettori fognari collegati a fogna pubblica, serbatoi</w:t>
            </w:r>
            <w:r w:rsidR="00C3101E">
              <w:rPr>
                <w:rFonts w:ascii="Arial" w:hAnsi="Arial" w:cs="Arial"/>
                <w:sz w:val="16"/>
                <w:szCs w:val="18"/>
              </w:rPr>
              <w:t xml:space="preserve"> di combustibile</w:t>
            </w:r>
            <w:r w:rsidR="009B219E">
              <w:rPr>
                <w:rFonts w:ascii="Arial" w:hAnsi="Arial" w:cs="Arial"/>
                <w:sz w:val="16"/>
                <w:szCs w:val="18"/>
              </w:rPr>
              <w:t>, realizzazione sostegni con blocco di fondazione e la posa di cavo elettrico interrato per servire il lotto o il lotto limitrofo; compreso pozzetti che comportino scavi con profondità non superiore a 0,50 m, purché non ricadenti nel bosco.</w:t>
            </w:r>
          </w:p>
        </w:tc>
      </w:tr>
      <w:tr w:rsidR="009F44BD" w:rsidRPr="009F44BD" w:rsidTr="00803033">
        <w:trPr>
          <w:trHeight w:val="510"/>
        </w:trPr>
        <w:tc>
          <w:tcPr>
            <w:tcW w:w="675" w:type="dxa"/>
            <w:tcBorders>
              <w:right w:val="nil"/>
            </w:tcBorders>
            <w:vAlign w:val="center"/>
          </w:tcPr>
          <w:p w:rsidR="009F44BD" w:rsidRPr="009F44BD" w:rsidRDefault="009F44BD" w:rsidP="00C96872">
            <w:pPr>
              <w:jc w:val="center"/>
              <w:rPr>
                <w:sz w:val="16"/>
                <w:szCs w:val="18"/>
              </w:rPr>
            </w:pPr>
            <w:r w:rsidRPr="009F44BD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9F44BD" w:rsidRPr="009F44BD" w:rsidRDefault="009F44BD" w:rsidP="00E7561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9F44BD">
              <w:rPr>
                <w:rFonts w:ascii="Arial" w:hAnsi="Arial" w:cs="Arial"/>
                <w:b/>
                <w:sz w:val="16"/>
                <w:szCs w:val="18"/>
              </w:rPr>
              <w:t>d)</w:t>
            </w:r>
            <w:r w:rsidRPr="009F44B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BF372E">
              <w:rPr>
                <w:rFonts w:ascii="Arial" w:hAnsi="Arial" w:cs="Arial"/>
                <w:sz w:val="16"/>
                <w:szCs w:val="18"/>
              </w:rPr>
              <w:t>opere di sistemazione idraulico-forestale con tecniche di ingegneria naturalistica atte al rinverdimento che non comportano scavi superiori a 0,50 m.</w:t>
            </w:r>
          </w:p>
        </w:tc>
      </w:tr>
      <w:tr w:rsidR="009F44BD" w:rsidRPr="0056622F" w:rsidTr="00803033">
        <w:trPr>
          <w:trHeight w:val="510"/>
        </w:trPr>
        <w:tc>
          <w:tcPr>
            <w:tcW w:w="675" w:type="dxa"/>
            <w:tcBorders>
              <w:right w:val="nil"/>
            </w:tcBorders>
            <w:vAlign w:val="center"/>
          </w:tcPr>
          <w:p w:rsidR="009F44BD" w:rsidRPr="0056622F" w:rsidRDefault="009F44BD" w:rsidP="00C96872">
            <w:pPr>
              <w:jc w:val="center"/>
              <w:rPr>
                <w:sz w:val="16"/>
                <w:szCs w:val="18"/>
              </w:rPr>
            </w:pPr>
            <w:r w:rsidRPr="0056622F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9F44BD" w:rsidRPr="0056622F" w:rsidRDefault="009F44BD" w:rsidP="00E7561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3549F7">
              <w:rPr>
                <w:rFonts w:ascii="Arial" w:hAnsi="Arial" w:cs="Arial"/>
                <w:b/>
                <w:sz w:val="16"/>
                <w:szCs w:val="18"/>
              </w:rPr>
              <w:t>e)</w:t>
            </w:r>
            <w:r w:rsidR="00FB7ACA" w:rsidRPr="0056622F">
              <w:rPr>
                <w:rFonts w:ascii="Arial" w:hAnsi="Arial" w:cs="Arial"/>
                <w:sz w:val="16"/>
                <w:szCs w:val="18"/>
              </w:rPr>
              <w:t xml:space="preserve"> livellamento terreni soggetti a periodica lavorazione, purché interessi uno spessore massimo di 50 cm, riguardi esclusivamente materiale terroso presente nell’appezzamento, non venga aumentata la pendenza media del terreno e </w:t>
            </w:r>
            <w:r w:rsidR="00AB12B9">
              <w:rPr>
                <w:rFonts w:ascii="Arial" w:hAnsi="Arial" w:cs="Arial"/>
                <w:sz w:val="16"/>
                <w:szCs w:val="18"/>
              </w:rPr>
              <w:t xml:space="preserve">non </w:t>
            </w:r>
            <w:r w:rsidR="00FB7ACA" w:rsidRPr="0056622F">
              <w:rPr>
                <w:rFonts w:ascii="Arial" w:hAnsi="Arial" w:cs="Arial"/>
                <w:sz w:val="16"/>
                <w:szCs w:val="18"/>
              </w:rPr>
              <w:t>siano create aree di ristagno delle acque</w:t>
            </w:r>
            <w:r w:rsidR="003E26DB" w:rsidRPr="0056622F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  <w:tr w:rsidR="009F44BD" w:rsidRPr="009F44BD" w:rsidTr="002F3B1C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9F44BD" w:rsidRPr="009F44BD" w:rsidRDefault="009F44BD" w:rsidP="00C96872">
            <w:pPr>
              <w:jc w:val="center"/>
              <w:rPr>
                <w:sz w:val="16"/>
                <w:szCs w:val="18"/>
              </w:rPr>
            </w:pPr>
            <w:r w:rsidRPr="009F44BD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9F44BD" w:rsidRPr="00FB7ACA" w:rsidRDefault="00F556F8" w:rsidP="00E7561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</w:t>
            </w:r>
            <w:r w:rsidR="009F44BD" w:rsidRPr="009F44BD">
              <w:rPr>
                <w:rFonts w:ascii="Arial" w:hAnsi="Arial" w:cs="Arial"/>
                <w:b/>
                <w:sz w:val="16"/>
                <w:szCs w:val="18"/>
              </w:rPr>
              <w:t>)</w:t>
            </w:r>
            <w:r w:rsidR="00FB7ACA">
              <w:rPr>
                <w:rFonts w:ascii="Arial" w:hAnsi="Arial" w:cs="Arial"/>
                <w:sz w:val="16"/>
                <w:szCs w:val="18"/>
              </w:rPr>
              <w:t xml:space="preserve"> chiusura di falle o fratture degli argini.</w:t>
            </w:r>
          </w:p>
        </w:tc>
      </w:tr>
      <w:tr w:rsidR="009F44BD" w:rsidRPr="009F44BD" w:rsidTr="002F3B1C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9F44BD" w:rsidRPr="009F44BD" w:rsidRDefault="009F44BD" w:rsidP="00C96872">
            <w:pPr>
              <w:jc w:val="center"/>
              <w:rPr>
                <w:sz w:val="16"/>
                <w:szCs w:val="18"/>
              </w:rPr>
            </w:pPr>
            <w:r w:rsidRPr="009F44BD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9F44BD" w:rsidRPr="00FB7ACA" w:rsidRDefault="00F556F8" w:rsidP="000513C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g</w:t>
            </w:r>
            <w:r w:rsidR="009F44BD" w:rsidRPr="00FB7ACA">
              <w:rPr>
                <w:rFonts w:ascii="Arial" w:hAnsi="Arial" w:cs="Arial"/>
                <w:b/>
                <w:sz w:val="16"/>
                <w:szCs w:val="18"/>
              </w:rPr>
              <w:t>)</w:t>
            </w:r>
            <w:r w:rsidR="00EA6435" w:rsidRPr="00EA643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A6435">
              <w:rPr>
                <w:rFonts w:ascii="Arial" w:hAnsi="Arial" w:cs="Arial"/>
                <w:sz w:val="16"/>
                <w:szCs w:val="18"/>
              </w:rPr>
              <w:t>ret</w:t>
            </w:r>
            <w:r w:rsidR="00FB7ACA">
              <w:rPr>
                <w:rFonts w:ascii="Arial" w:hAnsi="Arial" w:cs="Arial"/>
                <w:sz w:val="16"/>
                <w:szCs w:val="18"/>
              </w:rPr>
              <w:t>i di adduzione idrica realizzate su pascoli e terreni agricoli a fini zootecnici con una profondità massima di 0,50 m.</w:t>
            </w:r>
          </w:p>
        </w:tc>
      </w:tr>
      <w:tr w:rsidR="009F44BD" w:rsidRPr="00F36740" w:rsidTr="002F3B1C">
        <w:trPr>
          <w:trHeight w:val="340"/>
        </w:trPr>
        <w:tc>
          <w:tcPr>
            <w:tcW w:w="675" w:type="dxa"/>
            <w:tcBorders>
              <w:right w:val="nil"/>
            </w:tcBorders>
            <w:vAlign w:val="center"/>
          </w:tcPr>
          <w:p w:rsidR="009F44BD" w:rsidRPr="009F44BD" w:rsidRDefault="009F44BD" w:rsidP="00C96872">
            <w:pPr>
              <w:jc w:val="center"/>
              <w:rPr>
                <w:sz w:val="16"/>
                <w:szCs w:val="18"/>
              </w:rPr>
            </w:pPr>
            <w:r w:rsidRPr="009F44BD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9F44BD" w:rsidRPr="00A421E5" w:rsidRDefault="00F556F8" w:rsidP="00E7561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h</w:t>
            </w:r>
            <w:r w:rsidR="009F44BD" w:rsidRPr="009F44BD">
              <w:rPr>
                <w:rFonts w:ascii="Arial" w:hAnsi="Arial" w:cs="Arial"/>
                <w:b/>
                <w:sz w:val="16"/>
                <w:szCs w:val="18"/>
              </w:rPr>
              <w:t>)</w:t>
            </w:r>
            <w:r w:rsidR="00A421E5">
              <w:rPr>
                <w:rFonts w:ascii="Arial" w:hAnsi="Arial" w:cs="Arial"/>
                <w:sz w:val="16"/>
                <w:szCs w:val="18"/>
              </w:rPr>
              <w:t xml:space="preserve"> impianti di irrigazione realizzati su terreno agricolo aventi pendenza media non superiore al 15%.</w:t>
            </w:r>
          </w:p>
        </w:tc>
      </w:tr>
      <w:tr w:rsidR="00F556F8" w:rsidRPr="00F36740" w:rsidTr="00D726AC">
        <w:trPr>
          <w:trHeight w:val="510"/>
        </w:trPr>
        <w:tc>
          <w:tcPr>
            <w:tcW w:w="675" w:type="dxa"/>
            <w:tcBorders>
              <w:right w:val="nil"/>
            </w:tcBorders>
            <w:vAlign w:val="center"/>
          </w:tcPr>
          <w:p w:rsidR="00F556F8" w:rsidRPr="009F44BD" w:rsidRDefault="00F556F8" w:rsidP="00C96872">
            <w:pPr>
              <w:jc w:val="center"/>
              <w:rPr>
                <w:sz w:val="16"/>
                <w:szCs w:val="18"/>
              </w:rPr>
            </w:pPr>
            <w:r w:rsidRPr="009F44BD">
              <w:rPr>
                <w:rFonts w:ascii="Arial" w:hAnsi="Arial" w:cs="Arial"/>
                <w:sz w:val="16"/>
                <w:szCs w:val="18"/>
              </w:rPr>
              <w:t>|_|</w:t>
            </w:r>
          </w:p>
        </w:tc>
        <w:tc>
          <w:tcPr>
            <w:tcW w:w="10237" w:type="dxa"/>
            <w:tcBorders>
              <w:left w:val="nil"/>
            </w:tcBorders>
            <w:vAlign w:val="center"/>
          </w:tcPr>
          <w:p w:rsidR="00F556F8" w:rsidRPr="00A421E5" w:rsidRDefault="00A421E5" w:rsidP="00E7561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</w:t>
            </w:r>
            <w:r w:rsidR="00F556F8" w:rsidRPr="009F44BD">
              <w:rPr>
                <w:rFonts w:ascii="Arial" w:hAnsi="Arial" w:cs="Arial"/>
                <w:b/>
                <w:sz w:val="16"/>
                <w:szCs w:val="18"/>
              </w:rPr>
              <w:t>)</w:t>
            </w:r>
            <w:r w:rsidRPr="00A421E5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messa in sicurezza di versanti instabili con la posa in opera di reti paramassi per pubblica incolumità, comprensiva di taglio della vegetazione presente per il disgaggio di masse e pietre</w:t>
            </w:r>
            <w:r w:rsidR="003E26DB"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</w:tbl>
    <w:p w:rsidR="00AD05CA" w:rsidRPr="00DF7957" w:rsidRDefault="00AD05CA" w:rsidP="00A9410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C1460" w:rsidRPr="008846D9" w:rsidRDefault="008846D9" w:rsidP="00A9410C">
      <w:pPr>
        <w:spacing w:after="0"/>
        <w:jc w:val="both"/>
        <w:rPr>
          <w:rFonts w:ascii="Arial" w:hAnsi="Arial" w:cs="Arial"/>
          <w:sz w:val="18"/>
          <w:szCs w:val="18"/>
        </w:rPr>
      </w:pPr>
      <w:r w:rsidRPr="008846D9">
        <w:rPr>
          <w:rFonts w:ascii="Arial" w:hAnsi="Arial" w:cs="Arial"/>
          <w:sz w:val="18"/>
          <w:szCs w:val="18"/>
        </w:rPr>
        <w:t>a</w:t>
      </w:r>
      <w:r w:rsidR="00A91FFD" w:rsidRPr="008846D9">
        <w:rPr>
          <w:rFonts w:ascii="Arial" w:hAnsi="Arial" w:cs="Arial"/>
          <w:sz w:val="18"/>
          <w:szCs w:val="18"/>
        </w:rPr>
        <w:t xml:space="preserve"> tale scopo si allegano in duplice copia i seguenti documenti</w:t>
      </w:r>
      <w:r w:rsidR="009C1460" w:rsidRPr="008846D9">
        <w:rPr>
          <w:rFonts w:ascii="Arial" w:hAnsi="Arial" w:cs="Arial"/>
          <w:sz w:val="18"/>
          <w:szCs w:val="18"/>
        </w:rPr>
        <w:t>:</w:t>
      </w:r>
    </w:p>
    <w:p w:rsidR="009C1460" w:rsidRPr="008846D9" w:rsidRDefault="009C1460" w:rsidP="00A9410C">
      <w:pPr>
        <w:tabs>
          <w:tab w:val="left" w:pos="4253"/>
        </w:tabs>
        <w:spacing w:after="0"/>
        <w:jc w:val="both"/>
        <w:rPr>
          <w:rFonts w:ascii="Arial" w:hAnsi="Arial" w:cs="Arial"/>
          <w:sz w:val="18"/>
          <w:szCs w:val="16"/>
        </w:rPr>
      </w:pPr>
      <w:r w:rsidRPr="008846D9">
        <w:rPr>
          <w:rFonts w:ascii="Arial" w:hAnsi="Arial" w:cs="Arial"/>
          <w:sz w:val="18"/>
          <w:szCs w:val="16"/>
        </w:rPr>
        <w:t xml:space="preserve">|_| estratto catastale </w:t>
      </w:r>
      <w:r w:rsidR="00B24D07" w:rsidRPr="008846D9">
        <w:rPr>
          <w:rFonts w:ascii="Arial" w:hAnsi="Arial" w:cs="Arial"/>
          <w:sz w:val="18"/>
          <w:szCs w:val="16"/>
        </w:rPr>
        <w:t>(</w:t>
      </w:r>
      <w:r w:rsidRPr="008846D9">
        <w:rPr>
          <w:rFonts w:ascii="Arial" w:hAnsi="Arial" w:cs="Arial"/>
          <w:sz w:val="18"/>
          <w:szCs w:val="16"/>
        </w:rPr>
        <w:t xml:space="preserve">con evidenziati </w:t>
      </w:r>
      <w:r w:rsidR="00E004C5" w:rsidRPr="008846D9">
        <w:rPr>
          <w:rFonts w:ascii="Arial" w:hAnsi="Arial" w:cs="Arial"/>
          <w:sz w:val="18"/>
          <w:szCs w:val="16"/>
        </w:rPr>
        <w:t xml:space="preserve">i terreni, le strade e le piste oggetto di </w:t>
      </w:r>
      <w:r w:rsidR="00812856">
        <w:rPr>
          <w:rFonts w:ascii="Arial" w:hAnsi="Arial" w:cs="Arial"/>
          <w:sz w:val="18"/>
          <w:szCs w:val="16"/>
        </w:rPr>
        <w:t xml:space="preserve">operazioni ed </w:t>
      </w:r>
      <w:r w:rsidR="00E004C5" w:rsidRPr="008846D9">
        <w:rPr>
          <w:rFonts w:ascii="Arial" w:hAnsi="Arial" w:cs="Arial"/>
          <w:sz w:val="18"/>
          <w:szCs w:val="16"/>
        </w:rPr>
        <w:t>intervent</w:t>
      </w:r>
      <w:r w:rsidR="00812856">
        <w:rPr>
          <w:rFonts w:ascii="Arial" w:hAnsi="Arial" w:cs="Arial"/>
          <w:sz w:val="18"/>
          <w:szCs w:val="16"/>
        </w:rPr>
        <w:t>i</w:t>
      </w:r>
      <w:r w:rsidR="00E004C5" w:rsidRPr="008846D9">
        <w:rPr>
          <w:rFonts w:ascii="Arial" w:hAnsi="Arial" w:cs="Arial"/>
          <w:sz w:val="18"/>
          <w:szCs w:val="16"/>
        </w:rPr>
        <w:t>)</w:t>
      </w:r>
      <w:r w:rsidRPr="008846D9">
        <w:rPr>
          <w:rFonts w:ascii="Arial" w:hAnsi="Arial" w:cs="Arial"/>
          <w:sz w:val="18"/>
          <w:szCs w:val="16"/>
        </w:rPr>
        <w:t>;</w:t>
      </w:r>
    </w:p>
    <w:p w:rsidR="00E004C5" w:rsidRPr="008846D9" w:rsidRDefault="00E004C5" w:rsidP="00A9410C">
      <w:pPr>
        <w:tabs>
          <w:tab w:val="left" w:pos="4253"/>
        </w:tabs>
        <w:spacing w:after="0"/>
        <w:jc w:val="both"/>
        <w:rPr>
          <w:rFonts w:ascii="Arial" w:hAnsi="Arial" w:cs="Arial"/>
          <w:sz w:val="18"/>
          <w:szCs w:val="16"/>
        </w:rPr>
      </w:pPr>
      <w:r w:rsidRPr="008846D9">
        <w:rPr>
          <w:rFonts w:ascii="Arial" w:hAnsi="Arial" w:cs="Arial"/>
          <w:sz w:val="18"/>
          <w:szCs w:val="16"/>
        </w:rPr>
        <w:t>|_| visura catastale</w:t>
      </w:r>
      <w:r w:rsidR="008846D9" w:rsidRPr="008846D9">
        <w:rPr>
          <w:rFonts w:ascii="Arial" w:hAnsi="Arial" w:cs="Arial"/>
          <w:sz w:val="18"/>
          <w:szCs w:val="16"/>
        </w:rPr>
        <w:t>;</w:t>
      </w:r>
    </w:p>
    <w:p w:rsidR="005B6B53" w:rsidRPr="008846D9" w:rsidRDefault="005B6B53" w:rsidP="00A9410C">
      <w:pPr>
        <w:spacing w:after="0"/>
        <w:jc w:val="both"/>
        <w:rPr>
          <w:rFonts w:ascii="Arial" w:hAnsi="Arial" w:cs="Arial"/>
          <w:sz w:val="18"/>
          <w:szCs w:val="16"/>
        </w:rPr>
      </w:pPr>
      <w:r w:rsidRPr="008846D9">
        <w:rPr>
          <w:rFonts w:ascii="Arial" w:hAnsi="Arial" w:cs="Arial"/>
          <w:sz w:val="18"/>
          <w:szCs w:val="16"/>
        </w:rPr>
        <w:t>|_| copia del contratto di affitto/comodato/altro titolo in base al quale si ha la disponibilità dei terreni;</w:t>
      </w:r>
    </w:p>
    <w:p w:rsidR="009C1460" w:rsidRPr="008846D9" w:rsidRDefault="00451D0F" w:rsidP="005A3E0C">
      <w:pPr>
        <w:tabs>
          <w:tab w:val="left" w:pos="238"/>
        </w:tabs>
        <w:spacing w:after="0"/>
        <w:jc w:val="both"/>
        <w:rPr>
          <w:rFonts w:ascii="Arial" w:hAnsi="Arial" w:cs="Arial"/>
          <w:sz w:val="18"/>
          <w:szCs w:val="16"/>
        </w:rPr>
      </w:pPr>
      <w:r w:rsidRPr="008846D9">
        <w:rPr>
          <w:rFonts w:ascii="Arial" w:hAnsi="Arial" w:cs="Arial"/>
          <w:sz w:val="18"/>
          <w:szCs w:val="16"/>
        </w:rPr>
        <w:t>|</w:t>
      </w:r>
      <w:r w:rsidR="009C1460" w:rsidRPr="008846D9">
        <w:rPr>
          <w:rFonts w:ascii="Arial" w:hAnsi="Arial" w:cs="Arial"/>
          <w:sz w:val="18"/>
          <w:szCs w:val="16"/>
        </w:rPr>
        <w:t xml:space="preserve">_| delega a presentare </w:t>
      </w:r>
      <w:r w:rsidR="00E004C5" w:rsidRPr="008846D9">
        <w:rPr>
          <w:rFonts w:ascii="Arial" w:hAnsi="Arial" w:cs="Arial"/>
          <w:sz w:val="18"/>
          <w:szCs w:val="16"/>
        </w:rPr>
        <w:t xml:space="preserve">la </w:t>
      </w:r>
      <w:r w:rsidR="00A43A7D" w:rsidRPr="008846D9">
        <w:rPr>
          <w:rFonts w:ascii="Arial" w:hAnsi="Arial" w:cs="Arial"/>
          <w:sz w:val="18"/>
          <w:szCs w:val="16"/>
        </w:rPr>
        <w:t xml:space="preserve">presente </w:t>
      </w:r>
      <w:r w:rsidR="00E004C5" w:rsidRPr="008846D9">
        <w:rPr>
          <w:rFonts w:ascii="Arial" w:hAnsi="Arial" w:cs="Arial"/>
          <w:sz w:val="18"/>
          <w:szCs w:val="16"/>
        </w:rPr>
        <w:t>comunicazione,</w:t>
      </w:r>
      <w:r w:rsidR="00A43A7D" w:rsidRPr="008846D9">
        <w:rPr>
          <w:rFonts w:ascii="Arial" w:hAnsi="Arial" w:cs="Arial"/>
          <w:sz w:val="18"/>
          <w:szCs w:val="16"/>
        </w:rPr>
        <w:t xml:space="preserve"> </w:t>
      </w:r>
      <w:r w:rsidR="009C1460" w:rsidRPr="008846D9">
        <w:rPr>
          <w:rFonts w:ascii="Arial" w:hAnsi="Arial" w:cs="Arial"/>
          <w:sz w:val="18"/>
          <w:szCs w:val="16"/>
        </w:rPr>
        <w:t xml:space="preserve">firmata dai </w:t>
      </w:r>
      <w:r w:rsidR="00E004C5" w:rsidRPr="008846D9">
        <w:rPr>
          <w:rFonts w:ascii="Arial" w:hAnsi="Arial" w:cs="Arial"/>
          <w:sz w:val="18"/>
          <w:szCs w:val="16"/>
        </w:rPr>
        <w:t>p</w:t>
      </w:r>
      <w:r w:rsidR="009C1460" w:rsidRPr="008846D9">
        <w:rPr>
          <w:rFonts w:ascii="Arial" w:hAnsi="Arial" w:cs="Arial"/>
          <w:sz w:val="18"/>
          <w:szCs w:val="16"/>
        </w:rPr>
        <w:t>roprietari dei terreni con allegat</w:t>
      </w:r>
      <w:r w:rsidR="00E004C5" w:rsidRPr="008846D9">
        <w:rPr>
          <w:rFonts w:ascii="Arial" w:hAnsi="Arial" w:cs="Arial"/>
          <w:sz w:val="18"/>
          <w:szCs w:val="16"/>
        </w:rPr>
        <w:t>e le copie d</w:t>
      </w:r>
      <w:r w:rsidR="009C1460" w:rsidRPr="008846D9">
        <w:rPr>
          <w:rFonts w:ascii="Arial" w:hAnsi="Arial" w:cs="Arial"/>
          <w:sz w:val="18"/>
          <w:szCs w:val="16"/>
        </w:rPr>
        <w:t xml:space="preserve">i </w:t>
      </w:r>
      <w:r w:rsidR="00E004C5" w:rsidRPr="008846D9">
        <w:rPr>
          <w:rFonts w:ascii="Arial" w:hAnsi="Arial" w:cs="Arial"/>
          <w:sz w:val="18"/>
          <w:szCs w:val="16"/>
        </w:rPr>
        <w:t xml:space="preserve">un </w:t>
      </w:r>
      <w:r w:rsidR="009C1460" w:rsidRPr="008846D9">
        <w:rPr>
          <w:rFonts w:ascii="Arial" w:hAnsi="Arial" w:cs="Arial"/>
          <w:sz w:val="18"/>
          <w:szCs w:val="16"/>
        </w:rPr>
        <w:t>loro document</w:t>
      </w:r>
      <w:r w:rsidR="00E004C5" w:rsidRPr="008846D9">
        <w:rPr>
          <w:rFonts w:ascii="Arial" w:hAnsi="Arial" w:cs="Arial"/>
          <w:sz w:val="18"/>
          <w:szCs w:val="16"/>
        </w:rPr>
        <w:t>o</w:t>
      </w:r>
      <w:r w:rsidR="009C1460" w:rsidRPr="008846D9">
        <w:rPr>
          <w:rFonts w:ascii="Arial" w:hAnsi="Arial" w:cs="Arial"/>
          <w:sz w:val="18"/>
          <w:szCs w:val="16"/>
        </w:rPr>
        <w:t xml:space="preserve"> di identità in corso di</w:t>
      </w:r>
      <w:r w:rsidR="005A3E0C">
        <w:rPr>
          <w:rFonts w:ascii="Arial" w:hAnsi="Arial" w:cs="Arial"/>
          <w:sz w:val="18"/>
          <w:szCs w:val="16"/>
        </w:rPr>
        <w:t xml:space="preserve"> </w:t>
      </w:r>
      <w:r w:rsidR="009C1460" w:rsidRPr="008846D9">
        <w:rPr>
          <w:rFonts w:ascii="Arial" w:hAnsi="Arial" w:cs="Arial"/>
          <w:sz w:val="18"/>
          <w:szCs w:val="16"/>
        </w:rPr>
        <w:t>validità;</w:t>
      </w:r>
    </w:p>
    <w:p w:rsidR="008846D9" w:rsidRPr="008846D9" w:rsidRDefault="008846D9" w:rsidP="008846D9">
      <w:pPr>
        <w:spacing w:after="0"/>
        <w:jc w:val="both"/>
        <w:rPr>
          <w:rFonts w:ascii="Arial" w:hAnsi="Arial" w:cs="Arial"/>
          <w:sz w:val="18"/>
          <w:szCs w:val="16"/>
        </w:rPr>
      </w:pPr>
      <w:r w:rsidRPr="008846D9">
        <w:rPr>
          <w:rFonts w:ascii="Arial" w:hAnsi="Arial" w:cs="Arial"/>
          <w:sz w:val="18"/>
          <w:szCs w:val="16"/>
        </w:rPr>
        <w:t>|_| copia non autenticata di un documento di identità del richiedente in corso di validità.</w:t>
      </w:r>
    </w:p>
    <w:p w:rsidR="009C1460" w:rsidRPr="008846D9" w:rsidRDefault="009C1460" w:rsidP="00A9410C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0901"/>
      </w:tblGrid>
      <w:tr w:rsidR="00081B42" w:rsidRPr="00EB11BB" w:rsidTr="000D7FE0">
        <w:trPr>
          <w:trHeight w:val="575"/>
        </w:trPr>
        <w:tc>
          <w:tcPr>
            <w:tcW w:w="10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B42" w:rsidRPr="00EB11BB" w:rsidRDefault="00081B42">
            <w:pPr>
              <w:tabs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EB11BB">
              <w:rPr>
                <w:rFonts w:ascii="Arial" w:hAnsi="Arial" w:cs="Arial"/>
                <w:sz w:val="18"/>
                <w:szCs w:val="18"/>
              </w:rPr>
              <w:t>Ogni comunicazione o notificazione degli atti amministrativi inerenti il procedimento dovrà essere inoltrata a:</w:t>
            </w:r>
          </w:p>
          <w:p w:rsidR="00081B42" w:rsidRPr="00EB11BB" w:rsidRDefault="00081B42">
            <w:pPr>
              <w:tabs>
                <w:tab w:val="left" w:pos="5954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73034">
              <w:rPr>
                <w:rFonts w:ascii="Arial" w:hAnsi="Arial" w:cs="Arial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………………………………………………………………………………………………………………………………………………………</w:t>
            </w:r>
            <w:r w:rsidRPr="00EB11BB">
              <w:rPr>
                <w:rFonts w:ascii="Arial" w:hAnsi="Arial" w:cs="Arial"/>
                <w:sz w:val="16"/>
                <w:szCs w:val="16"/>
              </w:rPr>
              <w:t>……</w:t>
            </w:r>
            <w:r w:rsidR="00E73034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</w:tbl>
    <w:p w:rsidR="00081B42" w:rsidRDefault="00081B42" w:rsidP="00081B4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66A2" w:rsidRPr="00EB11BB" w:rsidRDefault="00F766A2" w:rsidP="00081B42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81B42" w:rsidRPr="00EB11BB" w:rsidRDefault="00081B42" w:rsidP="00081B42">
      <w:pPr>
        <w:tabs>
          <w:tab w:val="left" w:pos="7513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EB11BB">
        <w:rPr>
          <w:rFonts w:ascii="Arial" w:hAnsi="Arial" w:cs="Arial"/>
          <w:sz w:val="18"/>
          <w:szCs w:val="18"/>
        </w:rPr>
        <w:t>…………………..</w:t>
      </w:r>
      <w:r w:rsidRPr="00EB11BB">
        <w:rPr>
          <w:rFonts w:ascii="Arial" w:hAnsi="Arial" w:cs="Arial"/>
          <w:b/>
          <w:sz w:val="18"/>
          <w:szCs w:val="18"/>
        </w:rPr>
        <w:t>,</w:t>
      </w:r>
      <w:r w:rsidRPr="00EB11BB">
        <w:rPr>
          <w:rFonts w:ascii="Arial" w:hAnsi="Arial" w:cs="Arial"/>
          <w:sz w:val="18"/>
          <w:szCs w:val="18"/>
        </w:rPr>
        <w:t xml:space="preserve"> ………………</w:t>
      </w:r>
      <w:r w:rsidRPr="00EB11BB">
        <w:rPr>
          <w:rFonts w:ascii="Arial" w:hAnsi="Arial" w:cs="Arial"/>
          <w:sz w:val="18"/>
          <w:szCs w:val="18"/>
        </w:rPr>
        <w:tab/>
        <w:t>…………………………………</w:t>
      </w:r>
    </w:p>
    <w:p w:rsidR="00081B42" w:rsidRPr="00EB11BB" w:rsidRDefault="00081B42" w:rsidP="00E73034">
      <w:pPr>
        <w:tabs>
          <w:tab w:val="left" w:pos="793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EB11BB">
        <w:rPr>
          <w:rFonts w:ascii="Arial" w:hAnsi="Arial" w:cs="Arial"/>
          <w:sz w:val="18"/>
          <w:szCs w:val="18"/>
        </w:rPr>
        <w:tab/>
        <w:t>F</w:t>
      </w:r>
      <w:r w:rsidRPr="00EB11BB">
        <w:rPr>
          <w:rFonts w:ascii="Arial" w:hAnsi="Arial" w:cs="Arial"/>
          <w:sz w:val="16"/>
          <w:szCs w:val="18"/>
        </w:rPr>
        <w:t>irma del richiedente</w:t>
      </w:r>
    </w:p>
    <w:p w:rsidR="00081B42" w:rsidRPr="00EB11BB" w:rsidRDefault="00081B42" w:rsidP="00081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81B42" w:rsidRPr="00EB11BB" w:rsidRDefault="00081B42" w:rsidP="00081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81B42" w:rsidRPr="00EB11BB" w:rsidRDefault="00081B42" w:rsidP="00081B42">
      <w:pPr>
        <w:spacing w:after="0"/>
        <w:jc w:val="both"/>
        <w:rPr>
          <w:rFonts w:ascii="Arial" w:hAnsi="Arial" w:cs="Arial"/>
          <w:sz w:val="16"/>
          <w:szCs w:val="16"/>
        </w:rPr>
      </w:pPr>
      <w:r w:rsidRPr="00EB11BB">
        <w:rPr>
          <w:rFonts w:ascii="Arial" w:hAnsi="Arial" w:cs="Arial"/>
          <w:b/>
          <w:sz w:val="16"/>
          <w:szCs w:val="16"/>
        </w:rPr>
        <w:t>Consenso al trattamento dei dati personali – Art. 23, d.lgs. 196/2003 “Codice in materia di protezione dei dati personali”</w:t>
      </w:r>
    </w:p>
    <w:p w:rsidR="00081B42" w:rsidRPr="00EB11BB" w:rsidRDefault="00081B42" w:rsidP="00081B42">
      <w:pPr>
        <w:spacing w:after="0"/>
        <w:jc w:val="both"/>
        <w:rPr>
          <w:rFonts w:ascii="Arial" w:hAnsi="Arial" w:cs="Arial"/>
          <w:sz w:val="16"/>
          <w:szCs w:val="16"/>
        </w:rPr>
      </w:pPr>
      <w:r w:rsidRPr="00EB11BB">
        <w:rPr>
          <w:rFonts w:ascii="Arial" w:hAnsi="Arial" w:cs="Arial"/>
          <w:sz w:val="16"/>
          <w:szCs w:val="16"/>
        </w:rPr>
        <w:t>I sottoscritti dichiarano di avere ricevuto le informazioni di cui all’art. 13 del D.lgs. 196/2003, ed autorizzano ai sensi dell’art. 23 del d.lgs. 196/2003, il SUAPE del Comune di Gubbio, al trattamento dei propri dati personali nell’ambito del procedimento per il quale viene presentata la presente istanza.</w:t>
      </w:r>
    </w:p>
    <w:p w:rsidR="00081B42" w:rsidRPr="00EB11BB" w:rsidRDefault="00081B42" w:rsidP="00081B42">
      <w:pPr>
        <w:tabs>
          <w:tab w:val="left" w:pos="7513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081B42" w:rsidRPr="00EB11BB" w:rsidRDefault="00081B42" w:rsidP="00081B42">
      <w:pPr>
        <w:tabs>
          <w:tab w:val="left" w:pos="7513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EB11BB">
        <w:rPr>
          <w:rFonts w:ascii="Arial" w:hAnsi="Arial" w:cs="Arial"/>
          <w:sz w:val="18"/>
          <w:szCs w:val="18"/>
        </w:rPr>
        <w:t>…………………..</w:t>
      </w:r>
      <w:r w:rsidRPr="00EB11BB">
        <w:rPr>
          <w:rFonts w:ascii="Arial" w:hAnsi="Arial" w:cs="Arial"/>
          <w:b/>
          <w:sz w:val="18"/>
          <w:szCs w:val="18"/>
        </w:rPr>
        <w:t>,</w:t>
      </w:r>
      <w:r w:rsidRPr="00EB11BB">
        <w:rPr>
          <w:rFonts w:ascii="Arial" w:hAnsi="Arial" w:cs="Arial"/>
          <w:sz w:val="18"/>
          <w:szCs w:val="18"/>
        </w:rPr>
        <w:t xml:space="preserve"> ………………</w:t>
      </w:r>
      <w:r w:rsidRPr="00EB11BB">
        <w:rPr>
          <w:rFonts w:ascii="Arial" w:hAnsi="Arial" w:cs="Arial"/>
          <w:sz w:val="18"/>
          <w:szCs w:val="18"/>
        </w:rPr>
        <w:tab/>
        <w:t>…………………………………</w:t>
      </w:r>
    </w:p>
    <w:p w:rsidR="00E27735" w:rsidRPr="00516886" w:rsidRDefault="00081B42" w:rsidP="00516886">
      <w:pPr>
        <w:tabs>
          <w:tab w:val="left" w:pos="7938"/>
        </w:tabs>
        <w:spacing w:after="0"/>
        <w:jc w:val="both"/>
        <w:rPr>
          <w:rFonts w:ascii="Arial" w:hAnsi="Arial" w:cs="Arial"/>
          <w:sz w:val="16"/>
          <w:szCs w:val="18"/>
        </w:rPr>
      </w:pPr>
      <w:r w:rsidRPr="00EB11BB">
        <w:rPr>
          <w:rFonts w:ascii="Arial" w:hAnsi="Arial" w:cs="Arial"/>
          <w:sz w:val="18"/>
          <w:szCs w:val="18"/>
        </w:rPr>
        <w:tab/>
        <w:t>F</w:t>
      </w:r>
      <w:r w:rsidRPr="00EB11BB">
        <w:rPr>
          <w:rFonts w:ascii="Arial" w:hAnsi="Arial" w:cs="Arial"/>
          <w:sz w:val="16"/>
          <w:szCs w:val="18"/>
        </w:rPr>
        <w:t>irma del richiedente</w:t>
      </w:r>
    </w:p>
    <w:sectPr w:rsidR="00E27735" w:rsidRPr="00516886" w:rsidSect="00081B4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81B42"/>
    <w:rsid w:val="000068B0"/>
    <w:rsid w:val="00023C40"/>
    <w:rsid w:val="0003184C"/>
    <w:rsid w:val="000513C6"/>
    <w:rsid w:val="00053422"/>
    <w:rsid w:val="00081B42"/>
    <w:rsid w:val="00090DE4"/>
    <w:rsid w:val="000923BC"/>
    <w:rsid w:val="000970D2"/>
    <w:rsid w:val="000A2038"/>
    <w:rsid w:val="000A2D21"/>
    <w:rsid w:val="000D7FE0"/>
    <w:rsid w:val="00102B10"/>
    <w:rsid w:val="001166F2"/>
    <w:rsid w:val="00154685"/>
    <w:rsid w:val="00164E4C"/>
    <w:rsid w:val="00176985"/>
    <w:rsid w:val="00193C37"/>
    <w:rsid w:val="001A3EE9"/>
    <w:rsid w:val="001B1CAB"/>
    <w:rsid w:val="001C0F11"/>
    <w:rsid w:val="001D0BF1"/>
    <w:rsid w:val="001E540E"/>
    <w:rsid w:val="001E76D2"/>
    <w:rsid w:val="001F3CD1"/>
    <w:rsid w:val="00214C1A"/>
    <w:rsid w:val="00220F17"/>
    <w:rsid w:val="00225003"/>
    <w:rsid w:val="002443EB"/>
    <w:rsid w:val="00255C44"/>
    <w:rsid w:val="002562E4"/>
    <w:rsid w:val="00257132"/>
    <w:rsid w:val="002716E1"/>
    <w:rsid w:val="00295A02"/>
    <w:rsid w:val="002B15B2"/>
    <w:rsid w:val="002B1778"/>
    <w:rsid w:val="002B61A7"/>
    <w:rsid w:val="002E6484"/>
    <w:rsid w:val="002F3B1C"/>
    <w:rsid w:val="00317A28"/>
    <w:rsid w:val="003301E2"/>
    <w:rsid w:val="00350609"/>
    <w:rsid w:val="003549F7"/>
    <w:rsid w:val="003644E1"/>
    <w:rsid w:val="003663E2"/>
    <w:rsid w:val="00367305"/>
    <w:rsid w:val="003910C0"/>
    <w:rsid w:val="003950BF"/>
    <w:rsid w:val="003C25E1"/>
    <w:rsid w:val="003D69A5"/>
    <w:rsid w:val="003E26DB"/>
    <w:rsid w:val="003F4E29"/>
    <w:rsid w:val="0041532B"/>
    <w:rsid w:val="004235C4"/>
    <w:rsid w:val="00435B24"/>
    <w:rsid w:val="00444BB5"/>
    <w:rsid w:val="00451D0F"/>
    <w:rsid w:val="004A066A"/>
    <w:rsid w:val="004B30FE"/>
    <w:rsid w:val="004C1729"/>
    <w:rsid w:val="004C4D10"/>
    <w:rsid w:val="004D4761"/>
    <w:rsid w:val="004D6850"/>
    <w:rsid w:val="005137C8"/>
    <w:rsid w:val="00513BD4"/>
    <w:rsid w:val="00515701"/>
    <w:rsid w:val="00516886"/>
    <w:rsid w:val="005324A8"/>
    <w:rsid w:val="00555EE9"/>
    <w:rsid w:val="005609F1"/>
    <w:rsid w:val="0056622F"/>
    <w:rsid w:val="0059157F"/>
    <w:rsid w:val="00593BC5"/>
    <w:rsid w:val="005A32EC"/>
    <w:rsid w:val="005A3E0C"/>
    <w:rsid w:val="005A7655"/>
    <w:rsid w:val="005B51B5"/>
    <w:rsid w:val="005B6B53"/>
    <w:rsid w:val="005C4289"/>
    <w:rsid w:val="005E786D"/>
    <w:rsid w:val="0061088D"/>
    <w:rsid w:val="0062008B"/>
    <w:rsid w:val="006519C2"/>
    <w:rsid w:val="00686948"/>
    <w:rsid w:val="00690E88"/>
    <w:rsid w:val="00697276"/>
    <w:rsid w:val="006A2815"/>
    <w:rsid w:val="006B0A73"/>
    <w:rsid w:val="006B582E"/>
    <w:rsid w:val="006C7CDA"/>
    <w:rsid w:val="0072154D"/>
    <w:rsid w:val="0072404B"/>
    <w:rsid w:val="00740F47"/>
    <w:rsid w:val="007428EF"/>
    <w:rsid w:val="007431A0"/>
    <w:rsid w:val="007636BA"/>
    <w:rsid w:val="00765753"/>
    <w:rsid w:val="00772AEB"/>
    <w:rsid w:val="007910FF"/>
    <w:rsid w:val="007B232D"/>
    <w:rsid w:val="007B4735"/>
    <w:rsid w:val="007B7ED4"/>
    <w:rsid w:val="007E7178"/>
    <w:rsid w:val="00803033"/>
    <w:rsid w:val="008100A6"/>
    <w:rsid w:val="00812856"/>
    <w:rsid w:val="00825BB6"/>
    <w:rsid w:val="0083579F"/>
    <w:rsid w:val="00850393"/>
    <w:rsid w:val="00866D95"/>
    <w:rsid w:val="008846D9"/>
    <w:rsid w:val="00895439"/>
    <w:rsid w:val="0089715F"/>
    <w:rsid w:val="008A2056"/>
    <w:rsid w:val="008C3F58"/>
    <w:rsid w:val="00921946"/>
    <w:rsid w:val="0093413E"/>
    <w:rsid w:val="00960387"/>
    <w:rsid w:val="00974E63"/>
    <w:rsid w:val="009A63B8"/>
    <w:rsid w:val="009A6EC1"/>
    <w:rsid w:val="009B219E"/>
    <w:rsid w:val="009C11AE"/>
    <w:rsid w:val="009C1460"/>
    <w:rsid w:val="009F44BD"/>
    <w:rsid w:val="00A11DE6"/>
    <w:rsid w:val="00A12AC9"/>
    <w:rsid w:val="00A14439"/>
    <w:rsid w:val="00A2286F"/>
    <w:rsid w:val="00A421E5"/>
    <w:rsid w:val="00A43A7D"/>
    <w:rsid w:val="00A46DDD"/>
    <w:rsid w:val="00A52E63"/>
    <w:rsid w:val="00A72F4F"/>
    <w:rsid w:val="00A8464F"/>
    <w:rsid w:val="00A91FFD"/>
    <w:rsid w:val="00A9410C"/>
    <w:rsid w:val="00A973D4"/>
    <w:rsid w:val="00AB12B9"/>
    <w:rsid w:val="00AD05CA"/>
    <w:rsid w:val="00AE0656"/>
    <w:rsid w:val="00AE2A68"/>
    <w:rsid w:val="00AF07CA"/>
    <w:rsid w:val="00AF320E"/>
    <w:rsid w:val="00B054D4"/>
    <w:rsid w:val="00B24D07"/>
    <w:rsid w:val="00B24DF6"/>
    <w:rsid w:val="00B469C1"/>
    <w:rsid w:val="00B95E65"/>
    <w:rsid w:val="00BC5AAA"/>
    <w:rsid w:val="00BD786B"/>
    <w:rsid w:val="00BF1A89"/>
    <w:rsid w:val="00BF372E"/>
    <w:rsid w:val="00C058CB"/>
    <w:rsid w:val="00C3101E"/>
    <w:rsid w:val="00C51D64"/>
    <w:rsid w:val="00C65DCF"/>
    <w:rsid w:val="00C80BA7"/>
    <w:rsid w:val="00C8544E"/>
    <w:rsid w:val="00C96872"/>
    <w:rsid w:val="00CA1E69"/>
    <w:rsid w:val="00CA25E1"/>
    <w:rsid w:val="00CD04DC"/>
    <w:rsid w:val="00D058BE"/>
    <w:rsid w:val="00D3184A"/>
    <w:rsid w:val="00D45FFF"/>
    <w:rsid w:val="00D47053"/>
    <w:rsid w:val="00D726AC"/>
    <w:rsid w:val="00D806AB"/>
    <w:rsid w:val="00D832BF"/>
    <w:rsid w:val="00D9771C"/>
    <w:rsid w:val="00DA4B60"/>
    <w:rsid w:val="00DA63CD"/>
    <w:rsid w:val="00DD34DD"/>
    <w:rsid w:val="00DD4755"/>
    <w:rsid w:val="00DD7F02"/>
    <w:rsid w:val="00DF23D7"/>
    <w:rsid w:val="00DF7957"/>
    <w:rsid w:val="00E004C5"/>
    <w:rsid w:val="00E07CF6"/>
    <w:rsid w:val="00E10F96"/>
    <w:rsid w:val="00E1324B"/>
    <w:rsid w:val="00E24BF6"/>
    <w:rsid w:val="00E27735"/>
    <w:rsid w:val="00E366C8"/>
    <w:rsid w:val="00E41CE0"/>
    <w:rsid w:val="00E4282A"/>
    <w:rsid w:val="00E439BC"/>
    <w:rsid w:val="00E73034"/>
    <w:rsid w:val="00E75611"/>
    <w:rsid w:val="00E86BDD"/>
    <w:rsid w:val="00E91EA4"/>
    <w:rsid w:val="00EA50EC"/>
    <w:rsid w:val="00EA6435"/>
    <w:rsid w:val="00EA7C9E"/>
    <w:rsid w:val="00EB11BB"/>
    <w:rsid w:val="00F00634"/>
    <w:rsid w:val="00F02CD8"/>
    <w:rsid w:val="00F04A3A"/>
    <w:rsid w:val="00F16EAB"/>
    <w:rsid w:val="00F36740"/>
    <w:rsid w:val="00F556F8"/>
    <w:rsid w:val="00F766A2"/>
    <w:rsid w:val="00F94041"/>
    <w:rsid w:val="00FB7ACA"/>
    <w:rsid w:val="00FC134E"/>
    <w:rsid w:val="00FD0B2F"/>
    <w:rsid w:val="00F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B42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1B4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03CDD-7710-45C8-8107-F2472F1B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lorella scalamonti</cp:lastModifiedBy>
  <cp:revision>2</cp:revision>
  <cp:lastPrinted>2018-02-12T12:23:00Z</cp:lastPrinted>
  <dcterms:created xsi:type="dcterms:W3CDTF">2018-02-12T12:46:00Z</dcterms:created>
  <dcterms:modified xsi:type="dcterms:W3CDTF">2018-02-12T12:46:00Z</dcterms:modified>
</cp:coreProperties>
</file>