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29" w:rsidRDefault="001D1829" w:rsidP="001D1829">
      <w:r>
        <w:t xml:space="preserve">Integrazione alla interrogazione  NECESSITA’ </w:t>
      </w:r>
      <w:proofErr w:type="spellStart"/>
      <w:r>
        <w:t>DI</w:t>
      </w:r>
      <w:proofErr w:type="spellEnd"/>
      <w:r>
        <w:t xml:space="preserve"> INTERVENTI IMMEDIATI E IMPEGNI/RISPOSTE PER IL FUTURO A FAVORE DEGLI ABITANTI E DELLE ATTIVITA’ DELLA ZONA </w:t>
      </w:r>
      <w:proofErr w:type="spellStart"/>
      <w:r>
        <w:t>DI</w:t>
      </w:r>
      <w:proofErr w:type="spellEnd"/>
      <w:r>
        <w:t xml:space="preserve"> S. BARTOLOMEO DOPO LA TREMENDA ALLUVIONE DEL 15 SETTEMBRE 2022.</w:t>
      </w:r>
    </w:p>
    <w:p w:rsidR="00C56340" w:rsidRDefault="001D1829">
      <w:r>
        <w:t xml:space="preserve">Quanto sopra descritto riguardo ai disagi, ai pesantissimi danni subiti, alla necessità di “vicinanza” e aiuti immediati e di prospettiva vale per le diverse zone colpite del Comune di Gubbio ed in particolare faccio riferimento alle abitazioni ubicate nelle vicinanze del S. Giorgio nella zona bassa di Ospedaletto. </w:t>
      </w:r>
    </w:p>
    <w:sectPr w:rsidR="00C56340" w:rsidSect="00E07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1D1829"/>
    <w:rsid w:val="001A560F"/>
    <w:rsid w:val="001D1829"/>
    <w:rsid w:val="005814CF"/>
    <w:rsid w:val="00E0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2022-09-18T17:18:00Z</dcterms:created>
  <dcterms:modified xsi:type="dcterms:W3CDTF">2022-09-18T17:24:00Z</dcterms:modified>
</cp:coreProperties>
</file>