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B2" w:rsidRDefault="005D29B2">
      <w:r>
        <w:t xml:space="preserve">PRESENTAZIONE ORDINE DEL GIORNO AI SENSI DELL’ART. 46 DEL REGOLAMENTO DEL CONSIGLIO COMUNALE </w:t>
      </w:r>
      <w:proofErr w:type="spellStart"/>
      <w:r>
        <w:t>DI</w:t>
      </w:r>
      <w:proofErr w:type="spellEnd"/>
      <w:r>
        <w:t xml:space="preserve"> GUBBIO.</w:t>
      </w:r>
    </w:p>
    <w:p w:rsidR="00CD20B5" w:rsidRDefault="005D29B2">
      <w:r>
        <w:t xml:space="preserve">AL PRESIDENTE DEL CONSIGLIO COMUNALE </w:t>
      </w:r>
      <w:proofErr w:type="spellStart"/>
      <w:r>
        <w:t>DI</w:t>
      </w:r>
      <w:proofErr w:type="spellEnd"/>
      <w:r>
        <w:t xml:space="preserve"> GUBBIO; </w:t>
      </w:r>
    </w:p>
    <w:p w:rsidR="005D29B2" w:rsidRDefault="005D29B2">
      <w:r>
        <w:t xml:space="preserve">AL SINDACO DEL COMUNE </w:t>
      </w:r>
      <w:proofErr w:type="spellStart"/>
      <w:r>
        <w:t>DI</w:t>
      </w:r>
      <w:proofErr w:type="spellEnd"/>
      <w:r>
        <w:t xml:space="preserve"> GUBBIO;</w:t>
      </w:r>
    </w:p>
    <w:p w:rsidR="005D29B2" w:rsidRDefault="001119D6">
      <w:r>
        <w:t xml:space="preserve">AI CONSIGLIERI COMUNALI, AGLI ASSESSORI, AGLI ORGANI </w:t>
      </w:r>
      <w:proofErr w:type="spellStart"/>
      <w:r>
        <w:t>DI</w:t>
      </w:r>
      <w:proofErr w:type="spellEnd"/>
      <w:r>
        <w:t xml:space="preserve"> INFORMAZIONE.</w:t>
      </w:r>
    </w:p>
    <w:p w:rsidR="001119D6" w:rsidRDefault="001119D6"/>
    <w:p w:rsidR="00C56340" w:rsidRDefault="00A63258">
      <w:r>
        <w:t xml:space="preserve">Oggetto: UNA QUANTITA’ ESAGERATA </w:t>
      </w:r>
      <w:proofErr w:type="spellStart"/>
      <w:r>
        <w:t>DI</w:t>
      </w:r>
      <w:proofErr w:type="spellEnd"/>
      <w:r>
        <w:t xml:space="preserve"> “STRADE CHIUSE” SUL NOSTRO TERRITORIO.</w:t>
      </w:r>
    </w:p>
    <w:p w:rsidR="00A63258" w:rsidRDefault="00A63258"/>
    <w:p w:rsidR="00A63258" w:rsidRDefault="00A63258">
      <w:r>
        <w:t>CONSIDERATO CHE sono tanti i cittadini che per varie</w:t>
      </w:r>
      <w:r w:rsidR="0093739D">
        <w:t xml:space="preserve"> ragioni attraversano il</w:t>
      </w:r>
      <w:r>
        <w:t xml:space="preserve"> nostro vastissimo territorio, non va mai dimenticato che siamo il settimo comune d’Italia per superficie;</w:t>
      </w:r>
    </w:p>
    <w:p w:rsidR="00A63258" w:rsidRDefault="00A63258">
      <w:r>
        <w:t>VISTO CHE capita spesso di trovare strade “sbarrate”, strade che storicamente e ancora all’apparenza sembrerebbero “pubbliche” o almeno di uso pubblico;</w:t>
      </w:r>
    </w:p>
    <w:p w:rsidR="00A63258" w:rsidRDefault="00A63258">
      <w:r>
        <w:t>RIBADITO CHE non si vuol nuocere a ch</w:t>
      </w:r>
      <w:r w:rsidR="003B34E7">
        <w:t>i svolge attività sul territorio con</w:t>
      </w:r>
      <w:r>
        <w:t xml:space="preserve"> coltivazioni, allevamenti</w:t>
      </w:r>
      <w:r w:rsidR="003B34E7">
        <w:t>,</w:t>
      </w:r>
      <w:r>
        <w:t xml:space="preserve"> ad operatori</w:t>
      </w:r>
      <w:r w:rsidR="003B34E7">
        <w:t xml:space="preserve"> che ancora “vivono” e lavorano</w:t>
      </w:r>
      <w:r w:rsidR="00ED3134">
        <w:t xml:space="preserve"> in collina e mon</w:t>
      </w:r>
      <w:r>
        <w:t>tagna, per cui non vanno attraversati campi coltivati</w:t>
      </w:r>
      <w:r w:rsidR="0093739D">
        <w:t>, se ci sono recinzioni i cancelli vanno richiusi dopo il passaggio</w:t>
      </w:r>
      <w:r w:rsidR="003E66C5">
        <w:t>, cioè avere sempre rispetto</w:t>
      </w:r>
      <w:r w:rsidR="0093739D">
        <w:t>;</w:t>
      </w:r>
    </w:p>
    <w:p w:rsidR="0093739D" w:rsidRDefault="0093739D">
      <w:r>
        <w:t>SOTTOLINEATO CHE l’aspetto preoccupante è lo “sbarramento” fisico delle strade in oggetto per cui sarebbe impossibile un intervento anche in caso di situazioni emergenziali;</w:t>
      </w:r>
    </w:p>
    <w:p w:rsidR="0093739D" w:rsidRDefault="0093739D">
      <w:r>
        <w:t xml:space="preserve">con quanto sopra esposto </w:t>
      </w:r>
    </w:p>
    <w:p w:rsidR="0093739D" w:rsidRDefault="0093739D">
      <w:r>
        <w:t xml:space="preserve">                  </w:t>
      </w:r>
      <w:r w:rsidR="002D08B9">
        <w:t xml:space="preserve">                        IL CONSIGLIO COMUNALE INVITA IL SINDACO</w:t>
      </w:r>
    </w:p>
    <w:p w:rsidR="0093739D" w:rsidRDefault="0093739D" w:rsidP="0093739D">
      <w:pPr>
        <w:pStyle w:val="Paragrafoelenco"/>
        <w:numPr>
          <w:ilvl w:val="0"/>
          <w:numId w:val="1"/>
        </w:numPr>
      </w:pPr>
      <w:r>
        <w:t xml:space="preserve"> a</w:t>
      </w:r>
      <w:r w:rsidR="002D08B9">
        <w:t>d approfondire la</w:t>
      </w:r>
      <w:r>
        <w:t xml:space="preserve"> conoscenza della situazione sopra descritta;</w:t>
      </w:r>
    </w:p>
    <w:p w:rsidR="0093739D" w:rsidRDefault="002D08B9" w:rsidP="0093739D">
      <w:pPr>
        <w:pStyle w:val="Paragrafoelenco"/>
        <w:numPr>
          <w:ilvl w:val="0"/>
          <w:numId w:val="1"/>
        </w:numPr>
      </w:pPr>
      <w:r>
        <w:t xml:space="preserve"> ad</w:t>
      </w:r>
      <w:r w:rsidR="003B34E7">
        <w:t xml:space="preserve"> attivare una</w:t>
      </w:r>
      <w:r w:rsidR="0093739D">
        <w:t xml:space="preserve"> “indagine” per veri</w:t>
      </w:r>
      <w:r>
        <w:t>ficare la diffusione del fenomeno, le zone più esposte, le strade più frequentate ed eventualmente attivare le forme a disposizione per ripristinare</w:t>
      </w:r>
      <w:r w:rsidR="003B34E7">
        <w:t xml:space="preserve"> la piena praticabilità delle </w:t>
      </w:r>
      <w:r>
        <w:t>stesse.</w:t>
      </w:r>
    </w:p>
    <w:p w:rsidR="002D08B9" w:rsidRDefault="002D08B9" w:rsidP="002D08B9">
      <w:r>
        <w:t xml:space="preserve">Gubbio 4 ottobre 2022 </w:t>
      </w:r>
    </w:p>
    <w:p w:rsidR="002D08B9" w:rsidRDefault="002D08B9" w:rsidP="002D08B9">
      <w:r>
        <w:t xml:space="preserve">Orfeo </w:t>
      </w:r>
      <w:proofErr w:type="spellStart"/>
      <w:r>
        <w:t>Goracci</w:t>
      </w:r>
      <w:proofErr w:type="spellEnd"/>
      <w:r>
        <w:t xml:space="preserve"> Consigliere Comunale di GUBBIO RINASCE LIBERA e GIOVANI TERRITORIO AMBIENTE</w:t>
      </w:r>
    </w:p>
    <w:sectPr w:rsidR="002D08B9" w:rsidSect="00C7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10D4"/>
    <w:multiLevelType w:val="hybridMultilevel"/>
    <w:tmpl w:val="2910B602"/>
    <w:lvl w:ilvl="0" w:tplc="3EB64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63258"/>
    <w:rsid w:val="001119D6"/>
    <w:rsid w:val="001A560F"/>
    <w:rsid w:val="002D08B9"/>
    <w:rsid w:val="003B34E7"/>
    <w:rsid w:val="003E66C5"/>
    <w:rsid w:val="00425E6A"/>
    <w:rsid w:val="005814CF"/>
    <w:rsid w:val="005D29B2"/>
    <w:rsid w:val="0093739D"/>
    <w:rsid w:val="00A63258"/>
    <w:rsid w:val="00C753AA"/>
    <w:rsid w:val="00CD20B5"/>
    <w:rsid w:val="00ED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3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7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2022-10-04T07:37:00Z</dcterms:created>
  <dcterms:modified xsi:type="dcterms:W3CDTF">2022-10-04T17:31:00Z</dcterms:modified>
</cp:coreProperties>
</file>